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C4" w:rsidRPr="00A07998" w:rsidRDefault="00D059C4" w:rsidP="000B6DC4">
      <w:pPr>
        <w:pBdr>
          <w:top w:val="single" w:sz="18" w:space="1" w:color="FF7C80"/>
          <w:bottom w:val="single" w:sz="18" w:space="1" w:color="FF7C80"/>
        </w:pBdr>
        <w:spacing w:after="12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998">
        <w:rPr>
          <w:rFonts w:ascii="Times New Roman" w:hAnsi="Times New Roman"/>
          <w:b/>
          <w:i/>
          <w:sz w:val="40"/>
          <w:szCs w:val="40"/>
        </w:rPr>
        <w:t xml:space="preserve">Унифицированный туристский паспорт </w:t>
      </w:r>
      <w:proofErr w:type="gramStart"/>
      <w:r w:rsidR="00C96385">
        <w:rPr>
          <w:rFonts w:ascii="Times New Roman" w:hAnsi="Times New Roman"/>
          <w:b/>
          <w:i/>
          <w:sz w:val="40"/>
          <w:szCs w:val="40"/>
        </w:rPr>
        <w:t>Медвежьегорского</w:t>
      </w:r>
      <w:proofErr w:type="gramEnd"/>
      <w:r w:rsidR="00C96385">
        <w:rPr>
          <w:rFonts w:ascii="Times New Roman" w:hAnsi="Times New Roman"/>
          <w:b/>
          <w:i/>
          <w:sz w:val="40"/>
          <w:szCs w:val="40"/>
        </w:rPr>
        <w:t xml:space="preserve"> муниципального района</w:t>
      </w:r>
      <w:r w:rsidRPr="00A07998">
        <w:rPr>
          <w:rFonts w:ascii="Times New Roman" w:hAnsi="Times New Roman"/>
          <w:b/>
          <w:i/>
          <w:sz w:val="40"/>
          <w:szCs w:val="40"/>
        </w:rPr>
        <w:t xml:space="preserve"> Республики Карелия</w:t>
      </w:r>
    </w:p>
    <w:p w:rsidR="00D059C4" w:rsidRPr="00474E89" w:rsidRDefault="00D059C4" w:rsidP="000B6DC4">
      <w:pPr>
        <w:pStyle w:val="a8"/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D059C4" w:rsidRPr="00474E89" w:rsidRDefault="00D059C4" w:rsidP="00C96385">
      <w:pPr>
        <w:pStyle w:val="11"/>
        <w:rPr>
          <w:noProof/>
          <w:lang w:eastAsia="ru-RU"/>
        </w:rPr>
      </w:pPr>
      <w:r w:rsidRPr="00474E89">
        <w:fldChar w:fldCharType="begin"/>
      </w:r>
      <w:r w:rsidRPr="00474E89">
        <w:instrText xml:space="preserve"> TOC \o "1-3" \h \z \u </w:instrText>
      </w:r>
      <w:r w:rsidRPr="00474E89">
        <w:fldChar w:fldCharType="separate"/>
      </w:r>
      <w:hyperlink w:anchor="_Toc432601613" w:history="1">
        <w:r w:rsidRPr="00474E89">
          <w:rPr>
            <w:rStyle w:val="a7"/>
            <w:rFonts w:ascii="Times New Roman" w:hAnsi="Times New Roman"/>
            <w:noProof/>
            <w:sz w:val="26"/>
            <w:szCs w:val="26"/>
          </w:rPr>
          <w:t>1.</w:t>
        </w:r>
        <w:r w:rsidRPr="00474E89">
          <w:rPr>
            <w:noProof/>
            <w:lang w:eastAsia="ru-RU"/>
          </w:rPr>
          <w:tab/>
        </w:r>
        <w:r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Общие сведения о районе</w:t>
        </w:r>
        <w:r w:rsidRPr="00474E89">
          <w:rPr>
            <w:noProof/>
            <w:webHidden/>
          </w:rPr>
          <w:tab/>
        </w:r>
        <w:r w:rsidRPr="00474E89">
          <w:rPr>
            <w:noProof/>
            <w:webHidden/>
          </w:rPr>
          <w:fldChar w:fldCharType="begin"/>
        </w:r>
        <w:r w:rsidRPr="00474E89">
          <w:rPr>
            <w:noProof/>
            <w:webHidden/>
          </w:rPr>
          <w:instrText xml:space="preserve"> PAGEREF _Toc432601613 \h </w:instrText>
        </w:r>
        <w:r w:rsidRPr="00474E89">
          <w:rPr>
            <w:noProof/>
            <w:webHidden/>
          </w:rPr>
        </w:r>
        <w:r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3</w:t>
        </w:r>
        <w:r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14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1.1.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Общая информация о районе.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_Toc432601614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3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15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Историческая справка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_Toc432601615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3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16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1.3.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Водные ресурсы, наличие рек, озер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_Toc432601616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4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17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Транспортная инфраструктура.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_Toc432601617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4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18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1.4.1.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Авиационный транспорт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_Toc432601618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19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Автомобильный транспорт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_Toc432601619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20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1.4.3.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Водный транспорт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_Toc432601620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21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1.4.4.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Железнодорожный транспорт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_Toc432601621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6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22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Управление в сфере туризма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_Toc432601622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6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23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1.5.1.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Органы власти в сфере туризма в муниципальном образовании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_Toc432601623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6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24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Документы.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_Toc432601624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6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25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1.6.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Общественные организации и объединения в сфере туризма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_Toc432601625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7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26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1.7.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Приоритетные и перспективные виды туризма в районе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_Toc432601626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7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27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1.8.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Туристская сувенирная продукция прямого назначения, включая народные художественные промыслы и ремесла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_Toc432601627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7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11"/>
        <w:rPr>
          <w:noProof/>
          <w:lang w:eastAsia="ru-RU"/>
        </w:rPr>
      </w:pPr>
      <w:hyperlink w:anchor="_Toc432601628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Общее описание объектов показа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_Toc432601628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29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2.1.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Памятники, исторические здания и сооружения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_Toc432601629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0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Музеи, музеи-заповедники, выставочные залы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_Toc432601630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1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2.3.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паломничества и религиозного туризма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_Toc432601631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13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2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2.4.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сельского туризма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_Toc432601632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14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3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2.5.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промышленного туризма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_Toc432601633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14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4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2.6.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Горнолыжные объекты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_Toc432601634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5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2.7.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Велосипедные и пешеходные трассы и маршруты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_Toc432601635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11"/>
        <w:rPr>
          <w:noProof/>
          <w:lang w:eastAsia="ru-RU"/>
        </w:rPr>
      </w:pPr>
      <w:hyperlink w:anchor="_Toc432601636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3.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Событийный туризм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_Toc432601636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7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3.1.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Календарь туристских событий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_Toc432601637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38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3.2.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Туристские события международного уровня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_Toc432601638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15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11"/>
        <w:rPr>
          <w:noProof/>
          <w:lang w:eastAsia="ru-RU"/>
        </w:rPr>
      </w:pPr>
      <w:hyperlink w:anchor="_Toc432601639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Инфраструктура туризма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_Toc432601639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16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0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4.1.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размещения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_Toc432601640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16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1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4.2.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Детские и оздоровительные лагеря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_Toc432601641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2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4.3.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Санатории, курорты, профилактории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_Toc432601642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3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4.4.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общественного питания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_Toc432601643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4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4.5.</w:t>
        </w:r>
        <w:r w:rsidR="00D059C4" w:rsidRPr="00474E89">
          <w:rPr>
            <w:noProof/>
            <w:lang w:eastAsia="ru-RU"/>
          </w:rPr>
          <w:tab/>
        </w:r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Туристические компании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_Toc432601644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18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5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4.6. Транспортные компании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_Toc432601645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19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11"/>
        <w:rPr>
          <w:noProof/>
          <w:lang w:eastAsia="ru-RU"/>
        </w:rPr>
      </w:pPr>
      <w:hyperlink w:anchor="_Toc432601646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5. Туризм в цифрах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_Toc432601646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20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7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5.1. Туристские потоки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_Toc432601647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20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8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5.2. Процент заполняемости средств размещения района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_Toc432601648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20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21"/>
        <w:rPr>
          <w:noProof/>
          <w:lang w:eastAsia="ru-RU"/>
        </w:rPr>
      </w:pPr>
      <w:hyperlink w:anchor="_Toc432601649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 Инвестиционные проекты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_Toc432601649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20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50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5.3.1. Осуществляемые в настоящее время проекты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_Toc432601650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20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474E89" w:rsidRDefault="007C250A" w:rsidP="00C96385">
      <w:pPr>
        <w:pStyle w:val="31"/>
        <w:rPr>
          <w:noProof/>
          <w:lang w:eastAsia="ru-RU"/>
        </w:rPr>
      </w:pPr>
      <w:hyperlink w:anchor="_Toc432601651" w:history="1">
        <w:r w:rsidR="00D059C4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5.3.2. Предлагаемые для инвестиции проекты</w:t>
        </w:r>
        <w:r w:rsidR="00D059C4" w:rsidRPr="00474E89">
          <w:rPr>
            <w:noProof/>
            <w:webHidden/>
          </w:rPr>
          <w:tab/>
        </w:r>
        <w:r w:rsidR="00D059C4" w:rsidRPr="00474E89">
          <w:rPr>
            <w:noProof/>
            <w:webHidden/>
          </w:rPr>
          <w:fldChar w:fldCharType="begin"/>
        </w:r>
        <w:r w:rsidR="00D059C4" w:rsidRPr="00474E89">
          <w:rPr>
            <w:noProof/>
            <w:webHidden/>
          </w:rPr>
          <w:instrText xml:space="preserve"> PAGEREF _Toc432601651 \h </w:instrText>
        </w:r>
        <w:r w:rsidR="00D059C4" w:rsidRPr="00474E89">
          <w:rPr>
            <w:noProof/>
            <w:webHidden/>
          </w:rPr>
        </w:r>
        <w:r w:rsidR="00D059C4" w:rsidRPr="00474E89">
          <w:rPr>
            <w:noProof/>
            <w:webHidden/>
          </w:rPr>
          <w:fldChar w:fldCharType="separate"/>
        </w:r>
        <w:r w:rsidR="00A22E23">
          <w:rPr>
            <w:noProof/>
            <w:webHidden/>
          </w:rPr>
          <w:t>20</w:t>
        </w:r>
        <w:r w:rsidR="00D059C4" w:rsidRPr="00474E89">
          <w:rPr>
            <w:noProof/>
            <w:webHidden/>
          </w:rPr>
          <w:fldChar w:fldCharType="end"/>
        </w:r>
      </w:hyperlink>
    </w:p>
    <w:p w:rsidR="00D059C4" w:rsidRPr="00F15EC2" w:rsidRDefault="00D059C4" w:rsidP="000B6DC4">
      <w:pPr>
        <w:spacing w:after="120" w:line="240" w:lineRule="auto"/>
        <w:jc w:val="both"/>
      </w:pPr>
      <w:r w:rsidRPr="00474E89">
        <w:rPr>
          <w:rFonts w:ascii="Times New Roman" w:hAnsi="Times New Roman"/>
          <w:sz w:val="26"/>
          <w:szCs w:val="26"/>
        </w:rPr>
        <w:fldChar w:fldCharType="end"/>
      </w:r>
      <w:r>
        <w:br w:type="page"/>
      </w:r>
    </w:p>
    <w:p w:rsidR="00D059C4" w:rsidRPr="00F15EC2" w:rsidRDefault="00D059C4" w:rsidP="000B6DC4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432601613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Общие сведения о районе</w:t>
      </w:r>
      <w:bookmarkEnd w:id="0"/>
    </w:p>
    <w:p w:rsidR="00D059C4" w:rsidRPr="00A53D2A" w:rsidRDefault="00D059C4" w:rsidP="00C96385">
      <w:pPr>
        <w:pStyle w:val="2"/>
        <w:pBdr>
          <w:top w:val="single" w:sz="12" w:space="1" w:color="FF5050"/>
          <w:bottom w:val="single" w:sz="12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1" w:name="_Toc432601614"/>
      <w:r w:rsidRPr="00A53D2A">
        <w:rPr>
          <w:rFonts w:ascii="Times New Roman" w:hAnsi="Times New Roman"/>
          <w:color w:val="auto"/>
        </w:rPr>
        <w:t>1.1.</w:t>
      </w:r>
      <w:r w:rsidRPr="00A53D2A">
        <w:rPr>
          <w:rFonts w:ascii="Times New Roman" w:hAnsi="Times New Roman"/>
          <w:color w:val="auto"/>
        </w:rPr>
        <w:tab/>
        <w:t>Общая информация о районе</w:t>
      </w:r>
      <w:bookmarkEnd w:id="1"/>
    </w:p>
    <w:p w:rsidR="00D059C4" w:rsidRPr="000233A8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33A8">
        <w:rPr>
          <w:rFonts w:ascii="Times New Roman" w:hAnsi="Times New Roman"/>
          <w:sz w:val="26"/>
          <w:szCs w:val="26"/>
        </w:rPr>
        <w:t>Численность населения Медвежьегорского муниципального района на 01.01.2</w:t>
      </w:r>
      <w:r w:rsidR="00C96385">
        <w:rPr>
          <w:rFonts w:ascii="Times New Roman" w:hAnsi="Times New Roman"/>
          <w:sz w:val="26"/>
          <w:szCs w:val="26"/>
        </w:rPr>
        <w:t xml:space="preserve">015 года по данным </w:t>
      </w:r>
      <w:proofErr w:type="spellStart"/>
      <w:r w:rsidR="00C96385">
        <w:rPr>
          <w:rFonts w:ascii="Times New Roman" w:hAnsi="Times New Roman"/>
          <w:sz w:val="26"/>
          <w:szCs w:val="26"/>
        </w:rPr>
        <w:t>Карелиястат</w:t>
      </w:r>
      <w:proofErr w:type="spellEnd"/>
      <w:r w:rsidR="00C96385">
        <w:rPr>
          <w:rFonts w:ascii="Times New Roman" w:hAnsi="Times New Roman"/>
          <w:sz w:val="26"/>
          <w:szCs w:val="26"/>
        </w:rPr>
        <w:t xml:space="preserve"> составила 29,202 тыс. человек, в </w:t>
      </w:r>
      <w:r w:rsidRPr="000233A8">
        <w:rPr>
          <w:rFonts w:ascii="Times New Roman" w:hAnsi="Times New Roman"/>
          <w:sz w:val="26"/>
          <w:szCs w:val="26"/>
        </w:rPr>
        <w:t>том числе 70,2% городское население и 29,8% сельское население. Количество населенных пунктов – 147. Районный центр – го</w:t>
      </w:r>
      <w:r w:rsidR="00C96385">
        <w:rPr>
          <w:rFonts w:ascii="Times New Roman" w:hAnsi="Times New Roman"/>
          <w:sz w:val="26"/>
          <w:szCs w:val="26"/>
        </w:rPr>
        <w:t xml:space="preserve">род </w:t>
      </w:r>
      <w:r w:rsidRPr="000233A8">
        <w:rPr>
          <w:rFonts w:ascii="Times New Roman" w:hAnsi="Times New Roman"/>
          <w:sz w:val="26"/>
          <w:szCs w:val="26"/>
        </w:rPr>
        <w:t xml:space="preserve">Медвежьегорск Расстояние от города Медвежьегорска до города Петрозаводска </w:t>
      </w:r>
      <w:r w:rsidR="00C96385">
        <w:rPr>
          <w:rFonts w:ascii="Times New Roman" w:hAnsi="Times New Roman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155 км"/>
        </w:smartTagPr>
        <w:r w:rsidRPr="000233A8">
          <w:rPr>
            <w:rFonts w:ascii="Times New Roman" w:hAnsi="Times New Roman"/>
            <w:sz w:val="26"/>
            <w:szCs w:val="26"/>
          </w:rPr>
          <w:t>155 км</w:t>
        </w:r>
      </w:smartTag>
      <w:r w:rsidRPr="000233A8">
        <w:rPr>
          <w:rFonts w:ascii="Times New Roman" w:hAnsi="Times New Roman"/>
          <w:sz w:val="26"/>
          <w:szCs w:val="26"/>
        </w:rPr>
        <w:t xml:space="preserve">. </w:t>
      </w:r>
    </w:p>
    <w:p w:rsidR="00D059C4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Медвежьегорский район образован 29 августа 1927 года, расположен в центральной части Республики Карелия и граничит на юге с </w:t>
      </w:r>
      <w:proofErr w:type="spellStart"/>
      <w:r>
        <w:rPr>
          <w:rFonts w:ascii="Times New Roman" w:hAnsi="Times New Roman"/>
          <w:sz w:val="26"/>
          <w:szCs w:val="26"/>
        </w:rPr>
        <w:t>Суоярвким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Кондопожским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районами и Онежским </w:t>
      </w:r>
      <w:r w:rsidR="00C96385">
        <w:rPr>
          <w:rFonts w:ascii="Times New Roman" w:hAnsi="Times New Roman"/>
          <w:sz w:val="26"/>
          <w:szCs w:val="26"/>
        </w:rPr>
        <w:t xml:space="preserve">озером; на востоке с </w:t>
      </w:r>
      <w:proofErr w:type="spellStart"/>
      <w:r w:rsidR="00C96385">
        <w:rPr>
          <w:rFonts w:ascii="Times New Roman" w:hAnsi="Times New Roman"/>
          <w:sz w:val="26"/>
          <w:szCs w:val="26"/>
        </w:rPr>
        <w:t>Пудожским</w:t>
      </w:r>
      <w:proofErr w:type="spellEnd"/>
      <w:r w:rsidR="00C963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районом и Архангельской областью; на севере с Сегежским и Муезерским районами; на западе с Муезерским районом.</w:t>
      </w:r>
      <w:r w:rsidRPr="00EE1421">
        <w:t xml:space="preserve"> </w:t>
      </w:r>
      <w:r>
        <w:rPr>
          <w:rFonts w:ascii="Times New Roman" w:hAnsi="Times New Roman"/>
          <w:sz w:val="26"/>
          <w:szCs w:val="26"/>
        </w:rPr>
        <w:t>Общая площадь района составляет 13695 кв. км (7,6% территории Республики Карелия).</w:t>
      </w:r>
      <w:r w:rsidRPr="00E257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Медвежьегорский муниципальный район представлен</w:t>
      </w:r>
      <w:r w:rsidRPr="00EE1421">
        <w:rPr>
          <w:rFonts w:ascii="Times New Roman" w:hAnsi="Times New Roman"/>
          <w:sz w:val="26"/>
          <w:szCs w:val="26"/>
        </w:rPr>
        <w:t xml:space="preserve"> девятью поселениями, в том числе: 3-мя городскими поселениями – Медвежьегорским, </w:t>
      </w:r>
      <w:proofErr w:type="spellStart"/>
      <w:r w:rsidRPr="00EE1421">
        <w:rPr>
          <w:rFonts w:ascii="Times New Roman" w:hAnsi="Times New Roman"/>
          <w:sz w:val="26"/>
          <w:szCs w:val="26"/>
        </w:rPr>
        <w:t>Пиндушским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E1421">
        <w:rPr>
          <w:rFonts w:ascii="Times New Roman" w:hAnsi="Times New Roman"/>
          <w:sz w:val="26"/>
          <w:szCs w:val="26"/>
        </w:rPr>
        <w:t>Повенецким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, и 6-ю сельскими – </w:t>
      </w:r>
      <w:proofErr w:type="spellStart"/>
      <w:r w:rsidRPr="00EE1421">
        <w:rPr>
          <w:rFonts w:ascii="Times New Roman" w:hAnsi="Times New Roman"/>
          <w:sz w:val="26"/>
          <w:szCs w:val="26"/>
        </w:rPr>
        <w:t>Великогубским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1421">
        <w:rPr>
          <w:rFonts w:ascii="Times New Roman" w:hAnsi="Times New Roman"/>
          <w:sz w:val="26"/>
          <w:szCs w:val="26"/>
        </w:rPr>
        <w:t>Шуньгским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1421">
        <w:rPr>
          <w:rFonts w:ascii="Times New Roman" w:hAnsi="Times New Roman"/>
          <w:sz w:val="26"/>
          <w:szCs w:val="26"/>
        </w:rPr>
        <w:t>Паданским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1421">
        <w:rPr>
          <w:rFonts w:ascii="Times New Roman" w:hAnsi="Times New Roman"/>
          <w:sz w:val="26"/>
          <w:szCs w:val="26"/>
        </w:rPr>
        <w:t>Толвуйским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1421">
        <w:rPr>
          <w:rFonts w:ascii="Times New Roman" w:hAnsi="Times New Roman"/>
          <w:sz w:val="26"/>
          <w:szCs w:val="26"/>
        </w:rPr>
        <w:t>Чебинским</w:t>
      </w:r>
      <w:proofErr w:type="spellEnd"/>
      <w:r w:rsidRPr="00EE142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E1421">
        <w:rPr>
          <w:rFonts w:ascii="Times New Roman" w:hAnsi="Times New Roman"/>
          <w:sz w:val="26"/>
          <w:szCs w:val="26"/>
        </w:rPr>
        <w:t>Челмужским</w:t>
      </w:r>
      <w:proofErr w:type="spellEnd"/>
      <w:r w:rsidRPr="00EE14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Средняя плотность населения – 2,1 чел. /1 км</w:t>
      </w:r>
      <w:proofErr w:type="gramStart"/>
      <w:r w:rsidR="00C96385" w:rsidRPr="00C96385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059C4" w:rsidRDefault="00D059C4" w:rsidP="000B6DC4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59C4" w:rsidRPr="00A53D2A" w:rsidRDefault="00D059C4" w:rsidP="00C96385">
      <w:pPr>
        <w:pStyle w:val="2"/>
        <w:pBdr>
          <w:top w:val="single" w:sz="12" w:space="1" w:color="FF5050"/>
          <w:bottom w:val="single" w:sz="12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" w:name="_Toc432601615"/>
      <w:r w:rsidRPr="00A53D2A">
        <w:rPr>
          <w:rFonts w:ascii="Times New Roman" w:hAnsi="Times New Roman"/>
          <w:color w:val="auto"/>
        </w:rPr>
        <w:t>1.2.</w:t>
      </w:r>
      <w:r w:rsidRPr="00A53D2A">
        <w:rPr>
          <w:rFonts w:ascii="Times New Roman" w:hAnsi="Times New Roman"/>
          <w:color w:val="auto"/>
        </w:rPr>
        <w:tab/>
        <w:t>Историческая справка</w:t>
      </w:r>
      <w:bookmarkEnd w:id="2"/>
    </w:p>
    <w:p w:rsidR="00D059C4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7D6">
        <w:rPr>
          <w:rFonts w:ascii="Times New Roman" w:hAnsi="Times New Roman"/>
          <w:sz w:val="26"/>
          <w:szCs w:val="26"/>
        </w:rPr>
        <w:t>Древнейшим населением района были саамы (лопари). Память о них сохранилась в народных преданиях и топонимах - местных географических названиях. В конце I - начале II тысячелетия новой эры здесь появились древние вепсы и карелы, а в XIII - XIV веках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славяне и прибалтийские финны. Колонизация края проходила мирно, что вело к совместному проживанию представителей разных национальностей и постепенной их ассимиляции. К настоящему времени сформировалось две основных локальных группы населения - русских </w:t>
      </w:r>
      <w:proofErr w:type="spellStart"/>
      <w:r w:rsidRPr="00C607D6">
        <w:rPr>
          <w:rFonts w:ascii="Times New Roman" w:hAnsi="Times New Roman"/>
          <w:sz w:val="26"/>
          <w:szCs w:val="26"/>
        </w:rPr>
        <w:t>заонежан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607D6">
        <w:rPr>
          <w:rFonts w:ascii="Times New Roman" w:hAnsi="Times New Roman"/>
          <w:sz w:val="26"/>
          <w:szCs w:val="26"/>
        </w:rPr>
        <w:t>сегозерских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карел.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Медвежьегорский район занимает ведущее положение среди районов республики по количеству объектов культурного наследия. На его территории находятся объекты разных видов. Это этнологические памятники, связанные с культурой </w:t>
      </w:r>
      <w:proofErr w:type="spellStart"/>
      <w:r w:rsidRPr="00C607D6">
        <w:rPr>
          <w:rFonts w:ascii="Times New Roman" w:hAnsi="Times New Roman"/>
          <w:sz w:val="26"/>
          <w:szCs w:val="26"/>
        </w:rPr>
        <w:t>сегозерских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карелов и русских </w:t>
      </w:r>
      <w:proofErr w:type="spellStart"/>
      <w:r w:rsidRPr="00C607D6">
        <w:rPr>
          <w:rFonts w:ascii="Times New Roman" w:hAnsi="Times New Roman"/>
          <w:sz w:val="26"/>
          <w:szCs w:val="26"/>
        </w:rPr>
        <w:t>Заонежья</w:t>
      </w:r>
      <w:proofErr w:type="spellEnd"/>
      <w:r w:rsidRPr="00C607D6">
        <w:rPr>
          <w:rFonts w:ascii="Times New Roman" w:hAnsi="Times New Roman"/>
          <w:sz w:val="26"/>
          <w:szCs w:val="26"/>
        </w:rPr>
        <w:t>, объекты военно-исторического, археологического, индустриального наследия.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Археологи прослеживают историю района вплоть до Х тысячелетия до н.э. К наиболее известным археологическим объектам относятся комплекс могильников на острове Южный Олений (средний каменный век), где найдено много бытовых предметов древнего человека, и многочисленные (свыше 50) древние, на разных этапах развития, поселения близ дер. </w:t>
      </w:r>
      <w:proofErr w:type="spellStart"/>
      <w:r w:rsidRPr="00C607D6">
        <w:rPr>
          <w:rFonts w:ascii="Times New Roman" w:hAnsi="Times New Roman"/>
          <w:sz w:val="26"/>
          <w:szCs w:val="26"/>
        </w:rPr>
        <w:t>Пегрема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. Здесь раскопана древнейшая в Европе мастерская по обработке меди, найдены клады кварцевых и сланцевых орудий, предметы материальной и духовной культуры; найден самый древний миф </w:t>
      </w:r>
      <w:r w:rsidR="00C96385">
        <w:rPr>
          <w:rFonts w:ascii="Times New Roman" w:hAnsi="Times New Roman"/>
          <w:sz w:val="26"/>
          <w:szCs w:val="26"/>
        </w:rPr>
        <w:t>«</w:t>
      </w:r>
      <w:r w:rsidRPr="00C607D6">
        <w:rPr>
          <w:rFonts w:ascii="Times New Roman" w:hAnsi="Times New Roman"/>
          <w:sz w:val="26"/>
          <w:szCs w:val="26"/>
        </w:rPr>
        <w:t>О мировом древе</w:t>
      </w:r>
      <w:r w:rsidR="00C96385">
        <w:rPr>
          <w:rFonts w:ascii="Times New Roman" w:hAnsi="Times New Roman"/>
          <w:sz w:val="26"/>
          <w:szCs w:val="26"/>
        </w:rPr>
        <w:t>»</w:t>
      </w:r>
      <w:r w:rsidRPr="00C607D6">
        <w:rPr>
          <w:rFonts w:ascii="Times New Roman" w:hAnsi="Times New Roman"/>
          <w:sz w:val="26"/>
          <w:szCs w:val="26"/>
        </w:rPr>
        <w:t>, насчитывающий 5 тыс. лет.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Особую ценность представляют объекты деревянного народного зодчества в </w:t>
      </w:r>
      <w:proofErr w:type="spellStart"/>
      <w:r w:rsidRPr="00C607D6">
        <w:rPr>
          <w:rFonts w:ascii="Times New Roman" w:hAnsi="Times New Roman"/>
          <w:sz w:val="26"/>
          <w:szCs w:val="26"/>
        </w:rPr>
        <w:t>Заонежье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, а также монастырские комплексы </w:t>
      </w:r>
      <w:proofErr w:type="spellStart"/>
      <w:r w:rsidRPr="00C607D6">
        <w:rPr>
          <w:rFonts w:ascii="Times New Roman" w:hAnsi="Times New Roman"/>
          <w:sz w:val="26"/>
          <w:szCs w:val="26"/>
        </w:rPr>
        <w:t>Палеостровского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607D6">
        <w:rPr>
          <w:rFonts w:ascii="Times New Roman" w:hAnsi="Times New Roman"/>
          <w:sz w:val="26"/>
          <w:szCs w:val="26"/>
        </w:rPr>
        <w:t>Клеменецкого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монастырей.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По счастью, почти все памятники деревянного зодчества </w:t>
      </w:r>
      <w:proofErr w:type="spellStart"/>
      <w:r w:rsidRPr="00C607D6">
        <w:rPr>
          <w:rFonts w:ascii="Times New Roman" w:hAnsi="Times New Roman"/>
          <w:sz w:val="26"/>
          <w:szCs w:val="26"/>
        </w:rPr>
        <w:t>Заонежья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были обследованы, обмерены, зафиксированы на фотографиях благодаря четырем экспедициям: М.А.</w:t>
      </w:r>
      <w:r w:rsidR="00C96385"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Круковского в </w:t>
      </w:r>
      <w:smartTag w:uri="urn:schemas-microsoft-com:office:smarttags" w:element="metricconverter">
        <w:smartTagPr>
          <w:attr w:name="ProductID" w:val="1899 г"/>
        </w:smartTagPr>
        <w:r w:rsidRPr="00C607D6">
          <w:rPr>
            <w:rFonts w:ascii="Times New Roman" w:hAnsi="Times New Roman"/>
            <w:sz w:val="26"/>
            <w:szCs w:val="26"/>
          </w:rPr>
          <w:lastRenderedPageBreak/>
          <w:t>1899 г</w:t>
        </w:r>
        <w:r w:rsidR="00C96385">
          <w:rPr>
            <w:rFonts w:ascii="Times New Roman" w:hAnsi="Times New Roman"/>
            <w:sz w:val="26"/>
            <w:szCs w:val="26"/>
          </w:rPr>
          <w:t>оду</w:t>
        </w:r>
      </w:smartTag>
      <w:r w:rsidRPr="00C607D6">
        <w:rPr>
          <w:rFonts w:ascii="Times New Roman" w:hAnsi="Times New Roman"/>
          <w:sz w:val="26"/>
          <w:szCs w:val="26"/>
        </w:rPr>
        <w:t>, К.К.</w:t>
      </w:r>
      <w:r w:rsidR="00C96385"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Романова в 1912 и 1926 годах, а также финского исследователя Ларса </w:t>
      </w:r>
      <w:proofErr w:type="spellStart"/>
      <w:r w:rsidRPr="00C607D6">
        <w:rPr>
          <w:rFonts w:ascii="Times New Roman" w:hAnsi="Times New Roman"/>
          <w:sz w:val="26"/>
          <w:szCs w:val="26"/>
        </w:rPr>
        <w:t>Петтерссона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в 1942-44 годах. К сожалению, большинство памятников истории и культуры Медвежьегорского района не известно широким слоям населения как на территории Карелии и России, так и за рубежом, вследствие чего эти объекты практически не используются в культурно-просветительской, культурно-образовательной и туристской деятельности. </w:t>
      </w:r>
    </w:p>
    <w:p w:rsidR="00D059C4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7D6">
        <w:rPr>
          <w:rFonts w:ascii="Times New Roman" w:hAnsi="Times New Roman"/>
          <w:sz w:val="26"/>
          <w:szCs w:val="26"/>
        </w:rPr>
        <w:t>Особенностью Медвежьегорского района является и высокая насыщенность историческими событиями, многие из которых переплетаются с историей всей России: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96385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 xml:space="preserve">через территорию края проходили торговые пути древних новгородцев в их устремлении на Север, к Белому морю; позже по этим местам прошла знаменитая </w:t>
      </w:r>
      <w:proofErr w:type="spellStart"/>
      <w:r w:rsidRPr="00C607D6">
        <w:rPr>
          <w:rFonts w:ascii="Times New Roman" w:hAnsi="Times New Roman"/>
          <w:sz w:val="26"/>
          <w:szCs w:val="26"/>
        </w:rPr>
        <w:t>Осударева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дорога, а в новейшее время - не менее знаменитый Беломорско-Балтийский канал;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96385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>здесь формировались одни из первых на севере России монастыри;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96385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>здесь отбывала ссылку мать первого российского царя из рода Романовых - инокиня Марфа;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96385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>в смутное время здесь терпели поражения от рук местных крестьян последние польско-литовские отряды, перешедшие на службу к шведам;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52A93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 xml:space="preserve">здесь </w:t>
      </w:r>
      <w:proofErr w:type="gramStart"/>
      <w:r w:rsidRPr="00C607D6">
        <w:rPr>
          <w:rFonts w:ascii="Times New Roman" w:hAnsi="Times New Roman"/>
          <w:sz w:val="26"/>
          <w:szCs w:val="26"/>
        </w:rPr>
        <w:t>появились первые на севере медные и железоделательные заводы и вспыхивали</w:t>
      </w:r>
      <w:proofErr w:type="gramEnd"/>
      <w:r w:rsidRPr="00C607D6">
        <w:rPr>
          <w:rFonts w:ascii="Times New Roman" w:hAnsi="Times New Roman"/>
          <w:sz w:val="26"/>
          <w:szCs w:val="26"/>
        </w:rPr>
        <w:t xml:space="preserve"> крестьянские восстания;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52A93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 xml:space="preserve">здесь </w:t>
      </w:r>
      <w:proofErr w:type="gramStart"/>
      <w:r w:rsidRPr="00C607D6">
        <w:rPr>
          <w:rFonts w:ascii="Times New Roman" w:hAnsi="Times New Roman"/>
          <w:sz w:val="26"/>
          <w:szCs w:val="26"/>
        </w:rPr>
        <w:t>возникло и просуществовало</w:t>
      </w:r>
      <w:proofErr w:type="gramEnd"/>
      <w:r w:rsidRPr="00C607D6">
        <w:rPr>
          <w:rFonts w:ascii="Times New Roman" w:hAnsi="Times New Roman"/>
          <w:sz w:val="26"/>
          <w:szCs w:val="26"/>
        </w:rPr>
        <w:t xml:space="preserve"> два века знаменитое </w:t>
      </w:r>
      <w:r w:rsidR="00C96385">
        <w:rPr>
          <w:rFonts w:ascii="Times New Roman" w:hAnsi="Times New Roman"/>
          <w:sz w:val="26"/>
          <w:szCs w:val="26"/>
        </w:rPr>
        <w:t>«</w:t>
      </w:r>
      <w:proofErr w:type="spellStart"/>
      <w:r w:rsidRPr="00C607D6">
        <w:rPr>
          <w:rFonts w:ascii="Times New Roman" w:hAnsi="Times New Roman"/>
          <w:sz w:val="26"/>
          <w:szCs w:val="26"/>
        </w:rPr>
        <w:t>Выгорецкое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общежитие</w:t>
      </w:r>
      <w:r w:rsidR="00C96385">
        <w:rPr>
          <w:rFonts w:ascii="Times New Roman" w:hAnsi="Times New Roman"/>
          <w:sz w:val="26"/>
          <w:szCs w:val="26"/>
        </w:rPr>
        <w:t>»</w:t>
      </w:r>
      <w:r w:rsidRPr="00C607D6">
        <w:rPr>
          <w:rFonts w:ascii="Times New Roman" w:hAnsi="Times New Roman"/>
          <w:sz w:val="26"/>
          <w:szCs w:val="26"/>
        </w:rPr>
        <w:t xml:space="preserve"> - центр российского раскольнического движения;</w:t>
      </w:r>
    </w:p>
    <w:p w:rsidR="00D059C4" w:rsidRPr="00C607D6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52A93">
        <w:rPr>
          <w:rFonts w:ascii="Times New Roman" w:hAnsi="Times New Roman"/>
          <w:sz w:val="26"/>
          <w:szCs w:val="26"/>
        </w:rPr>
        <w:tab/>
      </w:r>
      <w:r w:rsidRPr="00C607D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C607D6">
        <w:rPr>
          <w:rFonts w:ascii="Times New Roman" w:hAnsi="Times New Roman"/>
          <w:sz w:val="26"/>
          <w:szCs w:val="26"/>
        </w:rPr>
        <w:t>Заонежье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, начиная с XVII века, дважды в год проходили крупные </w:t>
      </w:r>
      <w:proofErr w:type="spellStart"/>
      <w:r w:rsidRPr="00C607D6">
        <w:rPr>
          <w:rFonts w:ascii="Times New Roman" w:hAnsi="Times New Roman"/>
          <w:sz w:val="26"/>
          <w:szCs w:val="26"/>
        </w:rPr>
        <w:t>Шуньгские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ярмарки, на которые съезжались купцы не только из соседних губерний, но и Москвы, Новгорода, со всей </w:t>
      </w:r>
      <w:proofErr w:type="spellStart"/>
      <w:r w:rsidRPr="00C607D6">
        <w:rPr>
          <w:rFonts w:ascii="Times New Roman" w:hAnsi="Times New Roman"/>
          <w:sz w:val="26"/>
          <w:szCs w:val="26"/>
        </w:rPr>
        <w:t>Олонии</w:t>
      </w:r>
      <w:proofErr w:type="spellEnd"/>
      <w:r w:rsidRPr="00C607D6">
        <w:rPr>
          <w:rFonts w:ascii="Times New Roman" w:hAnsi="Times New Roman"/>
          <w:sz w:val="26"/>
          <w:szCs w:val="26"/>
        </w:rPr>
        <w:t>;</w:t>
      </w:r>
    </w:p>
    <w:p w:rsidR="00D059C4" w:rsidRPr="00C607D6" w:rsidRDefault="00E52A93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D059C4" w:rsidRPr="00C607D6">
        <w:rPr>
          <w:rFonts w:ascii="Times New Roman" w:hAnsi="Times New Roman"/>
          <w:sz w:val="26"/>
          <w:szCs w:val="26"/>
        </w:rPr>
        <w:t xml:space="preserve">наконец, по территории района проходили </w:t>
      </w:r>
      <w:r w:rsidR="00C96385">
        <w:rPr>
          <w:rFonts w:ascii="Times New Roman" w:hAnsi="Times New Roman"/>
          <w:sz w:val="26"/>
          <w:szCs w:val="26"/>
        </w:rPr>
        <w:t>«</w:t>
      </w:r>
      <w:r w:rsidR="00D059C4" w:rsidRPr="00C607D6">
        <w:rPr>
          <w:rFonts w:ascii="Times New Roman" w:hAnsi="Times New Roman"/>
          <w:sz w:val="26"/>
          <w:szCs w:val="26"/>
        </w:rPr>
        <w:t>крайние</w:t>
      </w:r>
      <w:r w:rsidR="00C96385">
        <w:rPr>
          <w:rFonts w:ascii="Times New Roman" w:hAnsi="Times New Roman"/>
          <w:sz w:val="26"/>
          <w:szCs w:val="26"/>
        </w:rPr>
        <w:t>»</w:t>
      </w:r>
      <w:r w:rsidR="00D059C4" w:rsidRPr="00C607D6">
        <w:rPr>
          <w:rFonts w:ascii="Times New Roman" w:hAnsi="Times New Roman"/>
          <w:sz w:val="26"/>
          <w:szCs w:val="26"/>
        </w:rPr>
        <w:t xml:space="preserve"> фронтовые рубежи во времена Гражданской и Великой Отечественной войн. </w:t>
      </w:r>
    </w:p>
    <w:p w:rsidR="00D059C4" w:rsidRDefault="00D059C4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07D6">
        <w:rPr>
          <w:rFonts w:ascii="Times New Roman" w:hAnsi="Times New Roman"/>
          <w:sz w:val="26"/>
          <w:szCs w:val="26"/>
        </w:rPr>
        <w:t>Заонежье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сыграло особую роль в истории национальной культуры. Именно здесь были записаны лучшие тексты сотен древнерусских былин, исторических песен и причитаний. Имена выдающихся </w:t>
      </w:r>
      <w:proofErr w:type="spellStart"/>
      <w:r w:rsidRPr="00C607D6">
        <w:rPr>
          <w:rFonts w:ascii="Times New Roman" w:hAnsi="Times New Roman"/>
          <w:sz w:val="26"/>
          <w:szCs w:val="26"/>
        </w:rPr>
        <w:t>заонежских</w:t>
      </w:r>
      <w:proofErr w:type="spellEnd"/>
      <w:r w:rsidRPr="00C607D6">
        <w:rPr>
          <w:rFonts w:ascii="Times New Roman" w:hAnsi="Times New Roman"/>
          <w:sz w:val="26"/>
          <w:szCs w:val="26"/>
        </w:rPr>
        <w:t xml:space="preserve"> сказителей Т.Г.</w:t>
      </w:r>
      <w:r w:rsidR="00E52A93"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 xml:space="preserve">Рябинина, </w:t>
      </w:r>
      <w:r w:rsidR="00E52A93">
        <w:rPr>
          <w:rFonts w:ascii="Times New Roman" w:hAnsi="Times New Roman"/>
          <w:sz w:val="26"/>
          <w:szCs w:val="26"/>
        </w:rPr>
        <w:br/>
      </w:r>
      <w:r w:rsidRPr="00C607D6">
        <w:rPr>
          <w:rFonts w:ascii="Times New Roman" w:hAnsi="Times New Roman"/>
          <w:sz w:val="26"/>
          <w:szCs w:val="26"/>
        </w:rPr>
        <w:t>В.П.</w:t>
      </w:r>
      <w:r w:rsidR="00E52A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07D6">
        <w:rPr>
          <w:rFonts w:ascii="Times New Roman" w:hAnsi="Times New Roman"/>
          <w:sz w:val="26"/>
          <w:szCs w:val="26"/>
        </w:rPr>
        <w:t>Щеголенка</w:t>
      </w:r>
      <w:proofErr w:type="spellEnd"/>
      <w:r w:rsidRPr="00C607D6">
        <w:rPr>
          <w:rFonts w:ascii="Times New Roman" w:hAnsi="Times New Roman"/>
          <w:sz w:val="26"/>
          <w:szCs w:val="26"/>
        </w:rPr>
        <w:t>, И.А.</w:t>
      </w:r>
      <w:r w:rsidR="00E52A93"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>Касьянова, И.А.</w:t>
      </w:r>
      <w:r w:rsidR="00E52A93">
        <w:rPr>
          <w:rFonts w:ascii="Times New Roman" w:hAnsi="Times New Roman"/>
          <w:sz w:val="26"/>
          <w:szCs w:val="26"/>
        </w:rPr>
        <w:t xml:space="preserve"> </w:t>
      </w:r>
      <w:r w:rsidRPr="00C607D6">
        <w:rPr>
          <w:rFonts w:ascii="Times New Roman" w:hAnsi="Times New Roman"/>
          <w:sz w:val="26"/>
          <w:szCs w:val="26"/>
        </w:rPr>
        <w:t>Федосовой стали хрестоматийными. Песенные традиции живы в районе и поныне.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52A93" w:rsidRPr="00C607D6" w:rsidRDefault="00E52A93" w:rsidP="00C96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9C4" w:rsidRPr="00F15EC2" w:rsidRDefault="00D059C4" w:rsidP="00E52A93">
      <w:pPr>
        <w:pStyle w:val="2"/>
        <w:pBdr>
          <w:top w:val="single" w:sz="12" w:space="1" w:color="FF5050"/>
          <w:bottom w:val="single" w:sz="12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3" w:name="_Toc432601616"/>
      <w:r w:rsidRPr="00F15EC2">
        <w:rPr>
          <w:rFonts w:ascii="Times New Roman" w:hAnsi="Times New Roman"/>
          <w:color w:val="auto"/>
        </w:rPr>
        <w:t>1.3.</w:t>
      </w:r>
      <w:r w:rsidRPr="00F15EC2">
        <w:rPr>
          <w:rFonts w:ascii="Times New Roman" w:hAnsi="Times New Roman"/>
          <w:color w:val="auto"/>
        </w:rPr>
        <w:tab/>
        <w:t>Водные ресурсы, наличие рек, озер</w:t>
      </w:r>
      <w:bookmarkEnd w:id="3"/>
    </w:p>
    <w:p w:rsidR="00D059C4" w:rsidRPr="00374DDB" w:rsidRDefault="00D059C4" w:rsidP="00A6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4DDB">
        <w:rPr>
          <w:rFonts w:ascii="Times New Roman" w:hAnsi="Times New Roman"/>
          <w:sz w:val="26"/>
          <w:szCs w:val="26"/>
        </w:rPr>
        <w:t>На территории Медвежьегорского района большое количество порожистых рек и глубоководных озер, частое чередование вытянутых губ, заливов, озер и длинных узких скалистых гряд со строго выраженной ориентировкой с северо-запада на юго-восток.</w:t>
      </w:r>
      <w:proofErr w:type="gramEnd"/>
      <w:r w:rsidRPr="00374DDB">
        <w:rPr>
          <w:rFonts w:ascii="Times New Roman" w:hAnsi="Times New Roman"/>
          <w:sz w:val="26"/>
          <w:szCs w:val="26"/>
        </w:rPr>
        <w:t xml:space="preserve"> Восточное побережье Онежского озера имеет равнинный характер. Здесь развиты прекрасные сосновые боры, обильные ягодами и грибами. В береговой зоне нередки обширные песчаные пляжи, длинные полуострова – косы и уютные губы-заливы. В южной шхерной части </w:t>
      </w:r>
      <w:proofErr w:type="spellStart"/>
      <w:r w:rsidRPr="00374DDB">
        <w:rPr>
          <w:rFonts w:ascii="Times New Roman" w:hAnsi="Times New Roman"/>
          <w:sz w:val="26"/>
          <w:szCs w:val="26"/>
        </w:rPr>
        <w:t>Заонежья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большое скопление заливов, мысов и многих сотен больших, малых и крошечных островов. </w:t>
      </w:r>
      <w:bookmarkStart w:id="4" w:name="_Toc432601617"/>
      <w:proofErr w:type="spellStart"/>
      <w:r w:rsidRPr="00374DDB">
        <w:rPr>
          <w:rFonts w:ascii="Times New Roman" w:hAnsi="Times New Roman"/>
          <w:sz w:val="26"/>
          <w:szCs w:val="26"/>
        </w:rPr>
        <w:lastRenderedPageBreak/>
        <w:t>Заонежский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полуостров богат наличием выходов на поверхность минеральных вод. Широкую известность получили три источника:</w:t>
      </w:r>
    </w:p>
    <w:p w:rsidR="00D059C4" w:rsidRPr="00374DDB" w:rsidRDefault="00A66EB0" w:rsidP="00A6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D059C4" w:rsidRPr="00374DDB">
        <w:rPr>
          <w:rFonts w:ascii="Times New Roman" w:hAnsi="Times New Roman"/>
          <w:sz w:val="26"/>
          <w:szCs w:val="26"/>
        </w:rPr>
        <w:t xml:space="preserve">Царицын ключ, целебными свойствами которого местные (и не только местные) крестьяне пользовались еще за 100 лет до открытия </w:t>
      </w:r>
      <w:proofErr w:type="spellStart"/>
      <w:r w:rsidR="00D059C4" w:rsidRPr="00374DDB">
        <w:rPr>
          <w:rFonts w:ascii="Times New Roman" w:hAnsi="Times New Roman"/>
          <w:sz w:val="26"/>
          <w:szCs w:val="26"/>
        </w:rPr>
        <w:t>марциальных</w:t>
      </w:r>
      <w:proofErr w:type="spellEnd"/>
      <w:r w:rsidR="00D059C4" w:rsidRPr="00374DDB">
        <w:rPr>
          <w:rFonts w:ascii="Times New Roman" w:hAnsi="Times New Roman"/>
          <w:sz w:val="26"/>
          <w:szCs w:val="26"/>
        </w:rPr>
        <w:t xml:space="preserve"> (1714 год) железистых вод;</w:t>
      </w:r>
    </w:p>
    <w:p w:rsidR="00D059C4" w:rsidRPr="00374DDB" w:rsidRDefault="00A66EB0" w:rsidP="00A6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D059C4" w:rsidRPr="00374DDB">
        <w:rPr>
          <w:rFonts w:ascii="Times New Roman" w:hAnsi="Times New Roman"/>
          <w:sz w:val="26"/>
          <w:szCs w:val="26"/>
        </w:rPr>
        <w:t xml:space="preserve">Три Ивана, почитавшийся как </w:t>
      </w:r>
      <w:r w:rsidR="00C96385">
        <w:rPr>
          <w:rFonts w:ascii="Times New Roman" w:hAnsi="Times New Roman"/>
          <w:sz w:val="26"/>
          <w:szCs w:val="26"/>
        </w:rPr>
        <w:t>«</w:t>
      </w:r>
      <w:r w:rsidR="00D059C4" w:rsidRPr="00374DDB">
        <w:rPr>
          <w:rFonts w:ascii="Times New Roman" w:hAnsi="Times New Roman"/>
          <w:sz w:val="26"/>
          <w:szCs w:val="26"/>
        </w:rPr>
        <w:t>святой</w:t>
      </w:r>
      <w:r w:rsidR="00C96385">
        <w:rPr>
          <w:rFonts w:ascii="Times New Roman" w:hAnsi="Times New Roman"/>
          <w:sz w:val="26"/>
          <w:szCs w:val="26"/>
        </w:rPr>
        <w:t>»</w:t>
      </w:r>
      <w:r w:rsidR="00D059C4" w:rsidRPr="00374DDB">
        <w:rPr>
          <w:rFonts w:ascii="Times New Roman" w:hAnsi="Times New Roman"/>
          <w:sz w:val="26"/>
          <w:szCs w:val="26"/>
        </w:rPr>
        <w:t>, к которому тянулись паломники чуть ли не со всей России - его целебные свойства подтверждены в наши дни клиническим путем;</w:t>
      </w:r>
    </w:p>
    <w:p w:rsidR="00D059C4" w:rsidRPr="00374DDB" w:rsidRDefault="00A66EB0" w:rsidP="00A6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D059C4" w:rsidRPr="00374DDB">
        <w:rPr>
          <w:rFonts w:ascii="Times New Roman" w:hAnsi="Times New Roman"/>
          <w:sz w:val="26"/>
          <w:szCs w:val="26"/>
        </w:rPr>
        <w:t xml:space="preserve">Соляная яма, необычное название которого объясняется чрезвычайно высокой степенью минерализации - до 4 г/л. По преданиям, в том числе и письменным, крестьяне когда-то вываривали из этой воды соль. </w:t>
      </w:r>
    </w:p>
    <w:p w:rsidR="00D059C4" w:rsidRDefault="00D059C4" w:rsidP="00A6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DDB">
        <w:rPr>
          <w:rFonts w:ascii="Times New Roman" w:hAnsi="Times New Roman"/>
          <w:sz w:val="26"/>
          <w:szCs w:val="26"/>
        </w:rPr>
        <w:t>Подземные воды повышенной степени минерализа</w:t>
      </w:r>
      <w:r>
        <w:rPr>
          <w:rFonts w:ascii="Times New Roman" w:hAnsi="Times New Roman"/>
          <w:sz w:val="26"/>
          <w:szCs w:val="26"/>
        </w:rPr>
        <w:t>ции разного химического состава</w:t>
      </w:r>
      <w:r w:rsidRPr="00374DDB">
        <w:rPr>
          <w:rFonts w:ascii="Times New Roman" w:hAnsi="Times New Roman"/>
          <w:sz w:val="26"/>
          <w:szCs w:val="26"/>
        </w:rPr>
        <w:t xml:space="preserve"> скрыты рядом </w:t>
      </w:r>
      <w:proofErr w:type="spellStart"/>
      <w:r w:rsidRPr="00374DDB">
        <w:rPr>
          <w:rFonts w:ascii="Times New Roman" w:hAnsi="Times New Roman"/>
          <w:sz w:val="26"/>
          <w:szCs w:val="26"/>
        </w:rPr>
        <w:t>дрогеологических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скважин. Открыто три типа минеральных вод: железистые, радоновые, соленые хлоридно-натриевые.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4DDB">
        <w:rPr>
          <w:rFonts w:ascii="Times New Roman" w:hAnsi="Times New Roman"/>
          <w:sz w:val="26"/>
          <w:szCs w:val="26"/>
        </w:rPr>
        <w:t xml:space="preserve">В последние годы научно доказаны </w:t>
      </w:r>
      <w:proofErr w:type="spellStart"/>
      <w:r w:rsidRPr="00374DDB">
        <w:rPr>
          <w:rFonts w:ascii="Times New Roman" w:hAnsi="Times New Roman"/>
          <w:sz w:val="26"/>
          <w:szCs w:val="26"/>
        </w:rPr>
        <w:t>водоочищающие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свойства </w:t>
      </w:r>
      <w:proofErr w:type="spellStart"/>
      <w:r w:rsidRPr="00374DDB">
        <w:rPr>
          <w:rFonts w:ascii="Times New Roman" w:hAnsi="Times New Roman"/>
          <w:sz w:val="26"/>
          <w:szCs w:val="26"/>
        </w:rPr>
        <w:t>шунгитов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, широко распространенных по всему </w:t>
      </w:r>
      <w:proofErr w:type="spellStart"/>
      <w:r w:rsidRPr="00374DDB">
        <w:rPr>
          <w:rFonts w:ascii="Times New Roman" w:hAnsi="Times New Roman"/>
          <w:sz w:val="26"/>
          <w:szCs w:val="26"/>
        </w:rPr>
        <w:t>Заонежью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и нигде более не встречающихся. Подземные воды, перемещаясь в </w:t>
      </w:r>
      <w:proofErr w:type="spellStart"/>
      <w:r w:rsidRPr="00374DDB">
        <w:rPr>
          <w:rFonts w:ascii="Times New Roman" w:hAnsi="Times New Roman"/>
          <w:sz w:val="26"/>
          <w:szCs w:val="26"/>
        </w:rPr>
        <w:t>трещиновых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зонах </w:t>
      </w:r>
      <w:proofErr w:type="spellStart"/>
      <w:r w:rsidRPr="00374DDB">
        <w:rPr>
          <w:rFonts w:ascii="Times New Roman" w:hAnsi="Times New Roman"/>
          <w:sz w:val="26"/>
          <w:szCs w:val="26"/>
        </w:rPr>
        <w:t>шунгитовых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пород, приобретают специфические целебные свойства и могут быть источником высококачественной питьевой воды. Всего в </w:t>
      </w:r>
      <w:proofErr w:type="spellStart"/>
      <w:r w:rsidRPr="00374DDB">
        <w:rPr>
          <w:rFonts w:ascii="Times New Roman" w:hAnsi="Times New Roman"/>
          <w:sz w:val="26"/>
          <w:szCs w:val="26"/>
        </w:rPr>
        <w:t>Заонежье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открыто до 40 родников, больше половины из них находятся между губами </w:t>
      </w:r>
      <w:proofErr w:type="spellStart"/>
      <w:r w:rsidRPr="00374DDB">
        <w:rPr>
          <w:rFonts w:ascii="Times New Roman" w:hAnsi="Times New Roman"/>
          <w:sz w:val="26"/>
          <w:szCs w:val="26"/>
        </w:rPr>
        <w:t>Уницкая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74DDB">
        <w:rPr>
          <w:rFonts w:ascii="Times New Roman" w:hAnsi="Times New Roman"/>
          <w:sz w:val="26"/>
          <w:szCs w:val="26"/>
        </w:rPr>
        <w:t>Святуха</w:t>
      </w:r>
      <w:proofErr w:type="spellEnd"/>
      <w:r w:rsidRPr="00374DD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4DDB">
        <w:rPr>
          <w:rFonts w:ascii="Times New Roman" w:hAnsi="Times New Roman"/>
          <w:sz w:val="26"/>
          <w:szCs w:val="26"/>
        </w:rPr>
        <w:t xml:space="preserve">Наличие в </w:t>
      </w:r>
      <w:proofErr w:type="spellStart"/>
      <w:r w:rsidRPr="00374DDB">
        <w:rPr>
          <w:rFonts w:ascii="Times New Roman" w:hAnsi="Times New Roman"/>
          <w:sz w:val="26"/>
          <w:szCs w:val="26"/>
        </w:rPr>
        <w:t>Заонежье</w:t>
      </w:r>
      <w:proofErr w:type="spellEnd"/>
      <w:r w:rsidRPr="00374DDB">
        <w:rPr>
          <w:rFonts w:ascii="Times New Roman" w:hAnsi="Times New Roman"/>
          <w:sz w:val="26"/>
          <w:szCs w:val="26"/>
        </w:rPr>
        <w:t xml:space="preserve"> источников целебных и питьевых вод в сочетании с красотой природных ландшафтов и хорошей экологической обстановкой создает реальные предпосылки для создания здесь туристско-оздоровительного центра национального масштаба. </w:t>
      </w:r>
    </w:p>
    <w:p w:rsidR="00A66EB0" w:rsidRDefault="00A66EB0" w:rsidP="00A66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9C4" w:rsidRPr="007A0701" w:rsidRDefault="00D059C4" w:rsidP="00A66EB0">
      <w:pPr>
        <w:pBdr>
          <w:top w:val="single" w:sz="4" w:space="1" w:color="FF5050"/>
          <w:bottom w:val="single" w:sz="4" w:space="1" w:color="FF5050"/>
        </w:pBd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701">
        <w:rPr>
          <w:rFonts w:ascii="Times New Roman" w:hAnsi="Times New Roman"/>
          <w:b/>
          <w:sz w:val="28"/>
          <w:szCs w:val="28"/>
        </w:rPr>
        <w:t>1.4.</w:t>
      </w:r>
      <w:r w:rsidRPr="007A0701">
        <w:rPr>
          <w:rFonts w:ascii="Times New Roman" w:hAnsi="Times New Roman"/>
          <w:b/>
          <w:sz w:val="28"/>
          <w:szCs w:val="28"/>
        </w:rPr>
        <w:tab/>
        <w:t>Транспортная инфраструктура.</w:t>
      </w:r>
      <w:bookmarkEnd w:id="4"/>
      <w:r w:rsidRPr="007A0701">
        <w:rPr>
          <w:rFonts w:ascii="Times New Roman" w:hAnsi="Times New Roman"/>
          <w:b/>
          <w:sz w:val="28"/>
          <w:szCs w:val="28"/>
        </w:rPr>
        <w:t xml:space="preserve"> </w:t>
      </w:r>
    </w:p>
    <w:p w:rsidR="00D059C4" w:rsidRPr="00F15EC2" w:rsidRDefault="00D059C4" w:rsidP="000B6DC4">
      <w:pPr>
        <w:pStyle w:val="3"/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32601618"/>
      <w:r w:rsidRPr="00F15EC2">
        <w:rPr>
          <w:rFonts w:ascii="Times New Roman" w:hAnsi="Times New Roman"/>
          <w:color w:val="auto"/>
          <w:sz w:val="26"/>
          <w:szCs w:val="26"/>
        </w:rPr>
        <w:t>1.4.1.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Авиационный транспорт</w:t>
      </w:r>
      <w:bookmarkEnd w:id="5"/>
    </w:p>
    <w:p w:rsidR="00D059C4" w:rsidRDefault="00D059C4" w:rsidP="000B6DC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Авиационный транспорт на территории </w:t>
      </w:r>
      <w:proofErr w:type="gramStart"/>
      <w:r>
        <w:rPr>
          <w:rFonts w:ascii="Times New Roman" w:hAnsi="Times New Roman"/>
          <w:sz w:val="26"/>
          <w:szCs w:val="26"/>
        </w:rPr>
        <w:t>Медвежьегорского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 отсутствует.</w:t>
      </w:r>
    </w:p>
    <w:p w:rsidR="00C01E23" w:rsidRPr="00F15EC2" w:rsidRDefault="00C01E23" w:rsidP="000B6DC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59C4" w:rsidRPr="00F15EC2" w:rsidRDefault="00D059C4" w:rsidP="000B6DC4">
      <w:pPr>
        <w:pStyle w:val="3"/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6" w:name="_Toc432601619"/>
      <w:r w:rsidRPr="00F15EC2">
        <w:rPr>
          <w:rFonts w:ascii="Times New Roman" w:hAnsi="Times New Roman"/>
          <w:color w:val="auto"/>
          <w:sz w:val="26"/>
          <w:szCs w:val="26"/>
        </w:rPr>
        <w:t>1.4.2.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Автомобильный транспорт</w:t>
      </w:r>
      <w:bookmarkEnd w:id="6"/>
    </w:p>
    <w:p w:rsidR="00D059C4" w:rsidRDefault="00D059C4" w:rsidP="00C01E23">
      <w:pPr>
        <w:pStyle w:val="ac"/>
        <w:spacing w:line="240" w:lineRule="auto"/>
        <w:ind w:firstLine="709"/>
        <w:rPr>
          <w:sz w:val="26"/>
          <w:szCs w:val="26"/>
        </w:rPr>
      </w:pPr>
      <w:bookmarkStart w:id="7" w:name="_Toc432601620"/>
      <w:r w:rsidRPr="00965962">
        <w:rPr>
          <w:sz w:val="26"/>
          <w:szCs w:val="26"/>
        </w:rPr>
        <w:t>Медвежьегорский муниципальный район расположен в центре республики на пересечении автодорог Санкт-Петербург</w:t>
      </w:r>
      <w:r w:rsidR="00A66EB0">
        <w:rPr>
          <w:sz w:val="26"/>
          <w:szCs w:val="26"/>
        </w:rPr>
        <w:t xml:space="preserve"> </w:t>
      </w:r>
      <w:r w:rsidRPr="00965962">
        <w:rPr>
          <w:sz w:val="26"/>
          <w:szCs w:val="26"/>
        </w:rPr>
        <w:t xml:space="preserve">- Мурманск (автодорога </w:t>
      </w:r>
      <w:r w:rsidR="00C96385">
        <w:rPr>
          <w:sz w:val="26"/>
          <w:szCs w:val="26"/>
        </w:rPr>
        <w:t>«</w:t>
      </w:r>
      <w:r w:rsidRPr="00965962">
        <w:rPr>
          <w:sz w:val="26"/>
          <w:szCs w:val="26"/>
        </w:rPr>
        <w:t>Кола М-18</w:t>
      </w:r>
      <w:r w:rsidR="00C96385">
        <w:rPr>
          <w:sz w:val="26"/>
          <w:szCs w:val="26"/>
        </w:rPr>
        <w:t>»</w:t>
      </w:r>
      <w:r w:rsidRPr="00965962">
        <w:rPr>
          <w:sz w:val="26"/>
          <w:szCs w:val="26"/>
        </w:rPr>
        <w:t xml:space="preserve">) и автодороги Вологда-Кирилов-Пудож, которая с 1 января 2014 года стала дорогой федерального значения. </w:t>
      </w:r>
    </w:p>
    <w:p w:rsidR="00D059C4" w:rsidRPr="00B37CDF" w:rsidRDefault="00D059C4" w:rsidP="00C01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DF">
        <w:rPr>
          <w:rFonts w:ascii="Times New Roman" w:hAnsi="Times New Roman"/>
          <w:sz w:val="26"/>
          <w:szCs w:val="26"/>
        </w:rPr>
        <w:t xml:space="preserve">Общая протяженность автомобильных дорог общего пользования местного значения, находящихся в собственности муниципальных образований, </w:t>
      </w:r>
      <w:proofErr w:type="gramStart"/>
      <w:r w:rsidRPr="00B37CDF">
        <w:rPr>
          <w:rFonts w:ascii="Times New Roman" w:hAnsi="Times New Roman"/>
          <w:sz w:val="26"/>
          <w:szCs w:val="26"/>
        </w:rPr>
        <w:t>на конец</w:t>
      </w:r>
      <w:proofErr w:type="gramEnd"/>
      <w:r w:rsidRPr="00B37CDF">
        <w:rPr>
          <w:rFonts w:ascii="Times New Roman" w:hAnsi="Times New Roman"/>
          <w:sz w:val="26"/>
          <w:szCs w:val="26"/>
        </w:rPr>
        <w:t xml:space="preserve"> 2014 года составляет 246,4 км, в том числе с твердым покрытием – 55,4 км.  </w:t>
      </w:r>
    </w:p>
    <w:p w:rsidR="00D059C4" w:rsidRPr="00B37CDF" w:rsidRDefault="00D059C4" w:rsidP="00C01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DF">
        <w:rPr>
          <w:rFonts w:ascii="Times New Roman" w:hAnsi="Times New Roman"/>
          <w:sz w:val="26"/>
          <w:szCs w:val="26"/>
        </w:rPr>
        <w:t xml:space="preserve">Наибольшая протяженность автомобильных дорог местного значения с твердым покрытием на территории Медвежьегорского городского поселения – 25 км, наименьшая – в </w:t>
      </w:r>
      <w:proofErr w:type="spellStart"/>
      <w:r w:rsidRPr="00B37CDF">
        <w:rPr>
          <w:rFonts w:ascii="Times New Roman" w:hAnsi="Times New Roman"/>
          <w:sz w:val="26"/>
          <w:szCs w:val="26"/>
        </w:rPr>
        <w:t>Великогубском</w:t>
      </w:r>
      <w:proofErr w:type="spellEnd"/>
      <w:r w:rsidRPr="00B37CDF">
        <w:rPr>
          <w:rFonts w:ascii="Times New Roman" w:hAnsi="Times New Roman"/>
          <w:sz w:val="26"/>
          <w:szCs w:val="26"/>
        </w:rPr>
        <w:t xml:space="preserve"> поселении – 1,4 км. Наибольшая </w:t>
      </w:r>
      <w:r w:rsidRPr="00B37CDF">
        <w:rPr>
          <w:rFonts w:ascii="Times New Roman" w:hAnsi="Times New Roman"/>
          <w:sz w:val="26"/>
          <w:szCs w:val="26"/>
        </w:rPr>
        <w:lastRenderedPageBreak/>
        <w:t xml:space="preserve">протяженность грунтовых дорог местного значения в границах населенных пунктов на территориях </w:t>
      </w:r>
      <w:proofErr w:type="spellStart"/>
      <w:r w:rsidRPr="00B37CDF">
        <w:rPr>
          <w:rFonts w:ascii="Times New Roman" w:hAnsi="Times New Roman"/>
          <w:sz w:val="26"/>
          <w:szCs w:val="26"/>
        </w:rPr>
        <w:t>Паданского</w:t>
      </w:r>
      <w:proofErr w:type="spellEnd"/>
      <w:r w:rsidRPr="00B37CDF">
        <w:rPr>
          <w:rFonts w:ascii="Times New Roman" w:hAnsi="Times New Roman"/>
          <w:sz w:val="26"/>
          <w:szCs w:val="26"/>
        </w:rPr>
        <w:t xml:space="preserve"> (18,8 км), </w:t>
      </w:r>
      <w:proofErr w:type="spellStart"/>
      <w:r w:rsidRPr="00B37CDF">
        <w:rPr>
          <w:rFonts w:ascii="Times New Roman" w:hAnsi="Times New Roman"/>
          <w:sz w:val="26"/>
          <w:szCs w:val="26"/>
        </w:rPr>
        <w:t>Великогубского</w:t>
      </w:r>
      <w:proofErr w:type="spellEnd"/>
      <w:r w:rsidRPr="00B37CDF">
        <w:rPr>
          <w:rFonts w:ascii="Times New Roman" w:hAnsi="Times New Roman"/>
          <w:sz w:val="26"/>
          <w:szCs w:val="26"/>
        </w:rPr>
        <w:t xml:space="preserve"> (13,8 км), </w:t>
      </w:r>
      <w:proofErr w:type="spellStart"/>
      <w:r w:rsidRPr="00B37CDF">
        <w:rPr>
          <w:rFonts w:ascii="Times New Roman" w:hAnsi="Times New Roman"/>
          <w:sz w:val="26"/>
          <w:szCs w:val="26"/>
        </w:rPr>
        <w:t>Шуньгского</w:t>
      </w:r>
      <w:proofErr w:type="spellEnd"/>
      <w:r w:rsidRPr="00B37CDF">
        <w:rPr>
          <w:rFonts w:ascii="Times New Roman" w:hAnsi="Times New Roman"/>
          <w:sz w:val="26"/>
          <w:szCs w:val="26"/>
        </w:rPr>
        <w:t xml:space="preserve"> (20,4 км), </w:t>
      </w:r>
      <w:proofErr w:type="spellStart"/>
      <w:r w:rsidRPr="00B37CDF">
        <w:rPr>
          <w:rFonts w:ascii="Times New Roman" w:hAnsi="Times New Roman"/>
          <w:sz w:val="26"/>
          <w:szCs w:val="26"/>
        </w:rPr>
        <w:t>Толвуйского</w:t>
      </w:r>
      <w:proofErr w:type="spellEnd"/>
      <w:r w:rsidRPr="00B37CDF">
        <w:rPr>
          <w:rFonts w:ascii="Times New Roman" w:hAnsi="Times New Roman"/>
          <w:sz w:val="26"/>
          <w:szCs w:val="26"/>
        </w:rPr>
        <w:t xml:space="preserve"> (27 км), </w:t>
      </w:r>
      <w:proofErr w:type="spellStart"/>
      <w:r w:rsidRPr="00B37CDF">
        <w:rPr>
          <w:rFonts w:ascii="Times New Roman" w:hAnsi="Times New Roman"/>
          <w:sz w:val="26"/>
          <w:szCs w:val="26"/>
        </w:rPr>
        <w:t>Челмужского</w:t>
      </w:r>
      <w:proofErr w:type="spellEnd"/>
      <w:r w:rsidRPr="00B37CDF">
        <w:rPr>
          <w:rFonts w:ascii="Times New Roman" w:hAnsi="Times New Roman"/>
          <w:sz w:val="26"/>
          <w:szCs w:val="26"/>
        </w:rPr>
        <w:t xml:space="preserve"> (20,0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7CDF">
        <w:rPr>
          <w:rFonts w:ascii="Times New Roman" w:hAnsi="Times New Roman"/>
          <w:sz w:val="26"/>
          <w:szCs w:val="26"/>
        </w:rPr>
        <w:t>км) сельских поселений.</w:t>
      </w:r>
    </w:p>
    <w:p w:rsidR="00D059C4" w:rsidRDefault="00C01E23" w:rsidP="00C01E23">
      <w:pPr>
        <w:pStyle w:val="ac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Район характеризуется з</w:t>
      </w:r>
      <w:r w:rsidR="00D059C4" w:rsidRPr="00131698">
        <w:rPr>
          <w:sz w:val="26"/>
          <w:szCs w:val="26"/>
        </w:rPr>
        <w:t>начительн</w:t>
      </w:r>
      <w:r>
        <w:rPr>
          <w:sz w:val="26"/>
          <w:szCs w:val="26"/>
        </w:rPr>
        <w:t>ой</w:t>
      </w:r>
      <w:r w:rsidR="00D059C4" w:rsidRPr="00131698">
        <w:rPr>
          <w:sz w:val="26"/>
          <w:szCs w:val="26"/>
        </w:rPr>
        <w:t xml:space="preserve"> протяженность</w:t>
      </w:r>
      <w:r>
        <w:rPr>
          <w:sz w:val="26"/>
          <w:szCs w:val="26"/>
        </w:rPr>
        <w:t>ю</w:t>
      </w:r>
      <w:r w:rsidR="00D059C4" w:rsidRPr="0013169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059C4" w:rsidRPr="00131698">
        <w:rPr>
          <w:sz w:val="26"/>
          <w:szCs w:val="26"/>
        </w:rPr>
        <w:t xml:space="preserve"> </w:t>
      </w:r>
      <w:r w:rsidR="00D059C4">
        <w:rPr>
          <w:sz w:val="26"/>
          <w:szCs w:val="26"/>
        </w:rPr>
        <w:t>о</w:t>
      </w:r>
      <w:r w:rsidR="00D059C4" w:rsidRPr="00131698">
        <w:rPr>
          <w:sz w:val="26"/>
          <w:szCs w:val="26"/>
        </w:rPr>
        <w:t>тдаленность</w:t>
      </w:r>
      <w:r>
        <w:rPr>
          <w:sz w:val="26"/>
          <w:szCs w:val="26"/>
        </w:rPr>
        <w:t>ю</w:t>
      </w:r>
      <w:r w:rsidR="00D059C4" w:rsidRPr="00131698">
        <w:rPr>
          <w:sz w:val="26"/>
          <w:szCs w:val="26"/>
        </w:rPr>
        <w:t xml:space="preserve"> населенных пунктов от районного центра -  в ряде случаев более 120 километров</w:t>
      </w:r>
      <w:r w:rsidR="00D059C4">
        <w:rPr>
          <w:sz w:val="26"/>
          <w:szCs w:val="26"/>
        </w:rPr>
        <w:t>.</w:t>
      </w:r>
    </w:p>
    <w:p w:rsidR="00D059C4" w:rsidRDefault="00D059C4" w:rsidP="00C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B3B72">
        <w:rPr>
          <w:rFonts w:ascii="Times New Roman" w:hAnsi="Times New Roman"/>
          <w:sz w:val="26"/>
          <w:szCs w:val="26"/>
        </w:rPr>
        <w:t xml:space="preserve">еревозку пассажиров общественным автомобильным транспортом осуществляет индивидуальный предприниматель Виноградов В.В. (ИНН 101300058006, зарегистрирован  в качестве индивидуального предпринимателя в инспекции МНС России по Медвежьегорскому району РК 24.03.1997 года. ГРН 304101307900022, дата внесения записи в ЕГРИП 19.03.2004 года). Деятельность осуществляется на основании лицензии, регистрационный номер АСС-10-406175 от 13.01.2004 года, срок действия данной лицензии - бессрочно. </w:t>
      </w:r>
    </w:p>
    <w:p w:rsidR="00D059C4" w:rsidRPr="008B3B72" w:rsidRDefault="00D059C4" w:rsidP="00C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B72">
        <w:rPr>
          <w:rFonts w:ascii="Times New Roman" w:hAnsi="Times New Roman"/>
          <w:sz w:val="26"/>
          <w:szCs w:val="26"/>
        </w:rPr>
        <w:t>ИП Виноградов В.В. осуществляет перевозки пассажиров в городском сообщении (доля пробега</w:t>
      </w:r>
      <w:r w:rsidR="00C01E23">
        <w:rPr>
          <w:rFonts w:ascii="Times New Roman" w:hAnsi="Times New Roman"/>
          <w:sz w:val="26"/>
          <w:szCs w:val="26"/>
        </w:rPr>
        <w:t xml:space="preserve"> </w:t>
      </w:r>
      <w:r w:rsidRPr="008B3B72">
        <w:rPr>
          <w:rFonts w:ascii="Times New Roman" w:hAnsi="Times New Roman"/>
          <w:sz w:val="26"/>
          <w:szCs w:val="26"/>
        </w:rPr>
        <w:t>- 10,1 %), в пригородном сообщении (доля пробега – 26,8 %), во внутрирайонном и  междугородном сообщении (доля пробега – 63,1 %).</w:t>
      </w:r>
    </w:p>
    <w:p w:rsidR="00D059C4" w:rsidRDefault="00D059C4" w:rsidP="00C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698">
        <w:rPr>
          <w:rFonts w:ascii="Times New Roman" w:hAnsi="Times New Roman"/>
          <w:sz w:val="26"/>
          <w:szCs w:val="26"/>
        </w:rPr>
        <w:t>Перевозки на линии Медвежьегорск – Петрозаводск</w:t>
      </w:r>
      <w:r>
        <w:rPr>
          <w:rFonts w:ascii="Times New Roman" w:hAnsi="Times New Roman"/>
          <w:sz w:val="26"/>
          <w:szCs w:val="26"/>
        </w:rPr>
        <w:t>, выполняются данным перевозчиком.</w:t>
      </w:r>
    </w:p>
    <w:p w:rsidR="00D059C4" w:rsidRPr="008B3B72" w:rsidRDefault="00D059C4" w:rsidP="00C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Есть служба </w:t>
      </w:r>
      <w:r w:rsidR="00C9638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Наше такси</w:t>
      </w:r>
      <w:r w:rsidR="00C9638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(ИП </w:t>
      </w:r>
      <w:proofErr w:type="spellStart"/>
      <w:r>
        <w:rPr>
          <w:rFonts w:ascii="Times New Roman" w:hAnsi="Times New Roman"/>
          <w:sz w:val="26"/>
          <w:szCs w:val="26"/>
        </w:rPr>
        <w:t>Балаев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А.А.). Заказ такси по телефонам (81434) 5-84-88, 921-529-77-77, 911-413-77-77, 960-216-36-35, 900-456-68-77. Служба работает на протяжении длительного времени.</w:t>
      </w:r>
    </w:p>
    <w:p w:rsidR="00D059C4" w:rsidRPr="00965962" w:rsidRDefault="00D059C4" w:rsidP="000B6DC4">
      <w:pPr>
        <w:pStyle w:val="ac"/>
        <w:spacing w:line="240" w:lineRule="auto"/>
        <w:ind w:firstLine="709"/>
        <w:rPr>
          <w:sz w:val="26"/>
          <w:szCs w:val="26"/>
        </w:rPr>
      </w:pPr>
      <w:r w:rsidRPr="00965962">
        <w:rPr>
          <w:sz w:val="26"/>
          <w:szCs w:val="26"/>
        </w:rPr>
        <w:t xml:space="preserve"> </w:t>
      </w:r>
    </w:p>
    <w:p w:rsidR="00D059C4" w:rsidRPr="00780253" w:rsidRDefault="00D059C4" w:rsidP="000B6DC4">
      <w:pPr>
        <w:pStyle w:val="3"/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80253">
        <w:rPr>
          <w:rFonts w:ascii="Times New Roman" w:hAnsi="Times New Roman"/>
          <w:color w:val="auto"/>
          <w:sz w:val="26"/>
          <w:szCs w:val="26"/>
        </w:rPr>
        <w:t>1.4.3.</w:t>
      </w:r>
      <w:r w:rsidRPr="00780253">
        <w:rPr>
          <w:rFonts w:ascii="Times New Roman" w:hAnsi="Times New Roman"/>
          <w:color w:val="auto"/>
          <w:sz w:val="26"/>
          <w:szCs w:val="26"/>
        </w:rPr>
        <w:tab/>
        <w:t>Водный транспорт</w:t>
      </w:r>
      <w:bookmarkEnd w:id="7"/>
    </w:p>
    <w:p w:rsidR="00D059C4" w:rsidRDefault="00D059C4" w:rsidP="00C01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территории Медвежьегорского муниципального района проходит </w:t>
      </w:r>
      <w:proofErr w:type="spellStart"/>
      <w:r w:rsidRPr="000005C9">
        <w:rPr>
          <w:rFonts w:ascii="Times New Roman" w:hAnsi="Times New Roman"/>
          <w:sz w:val="26"/>
          <w:szCs w:val="26"/>
        </w:rPr>
        <w:t>Белом</w:t>
      </w:r>
      <w:r w:rsidR="00C01E23">
        <w:rPr>
          <w:rFonts w:ascii="Times New Roman" w:hAnsi="Times New Roman"/>
          <w:sz w:val="26"/>
          <w:szCs w:val="26"/>
        </w:rPr>
        <w:t>о</w:t>
      </w:r>
      <w:r w:rsidRPr="000005C9">
        <w:rPr>
          <w:rFonts w:ascii="Times New Roman" w:hAnsi="Times New Roman"/>
          <w:sz w:val="26"/>
          <w:szCs w:val="26"/>
        </w:rPr>
        <w:t>рско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005C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5C9">
        <w:rPr>
          <w:rFonts w:ascii="Times New Roman" w:hAnsi="Times New Roman"/>
          <w:sz w:val="26"/>
          <w:szCs w:val="26"/>
        </w:rPr>
        <w:t>Балт</w:t>
      </w:r>
      <w:r w:rsidR="00C01E23">
        <w:rPr>
          <w:rFonts w:ascii="Times New Roman" w:hAnsi="Times New Roman"/>
          <w:sz w:val="26"/>
          <w:szCs w:val="26"/>
        </w:rPr>
        <w:t xml:space="preserve">ийский </w:t>
      </w:r>
      <w:proofErr w:type="spellStart"/>
      <w:r w:rsidR="00C01E23">
        <w:rPr>
          <w:rFonts w:ascii="Times New Roman" w:hAnsi="Times New Roman"/>
          <w:sz w:val="26"/>
          <w:szCs w:val="26"/>
        </w:rPr>
        <w:t>канаа</w:t>
      </w:r>
      <w:r w:rsidRPr="000005C9">
        <w:rPr>
          <w:rFonts w:ascii="Times New Roman" w:hAnsi="Times New Roman"/>
          <w:sz w:val="26"/>
          <w:szCs w:val="26"/>
        </w:rPr>
        <w:t>л</w:t>
      </w:r>
      <w:proofErr w:type="spellEnd"/>
      <w:r w:rsidRPr="000005C9">
        <w:rPr>
          <w:rFonts w:ascii="Times New Roman" w:hAnsi="Times New Roman"/>
          <w:sz w:val="26"/>
          <w:szCs w:val="26"/>
        </w:rPr>
        <w:t xml:space="preserve"> (сокращённо Беломорканал, ББК, до 1961 г</w:t>
      </w:r>
      <w:r w:rsidR="00C01E23">
        <w:rPr>
          <w:rFonts w:ascii="Times New Roman" w:hAnsi="Times New Roman"/>
          <w:sz w:val="26"/>
          <w:szCs w:val="26"/>
        </w:rPr>
        <w:t>ода</w:t>
      </w:r>
      <w:r w:rsidRPr="000005C9">
        <w:rPr>
          <w:rFonts w:ascii="Times New Roman" w:hAnsi="Times New Roman"/>
          <w:sz w:val="26"/>
          <w:szCs w:val="26"/>
        </w:rPr>
        <w:t xml:space="preserve"> — Беломорско-Балтийский канал имени Сталина) — канал, соединяющий Белое море с Онежским озером и имеющий выход в Балтийское море и к Волго-Балтийскому водному пути.</w:t>
      </w:r>
      <w:r w:rsidRPr="000005C9">
        <w:t xml:space="preserve"> </w:t>
      </w:r>
      <w:r w:rsidRPr="000005C9">
        <w:rPr>
          <w:rFonts w:ascii="Times New Roman" w:hAnsi="Times New Roman"/>
          <w:sz w:val="26"/>
          <w:szCs w:val="26"/>
        </w:rPr>
        <w:t xml:space="preserve">Канал начинается у посёлка Повенец в </w:t>
      </w:r>
      <w:proofErr w:type="spellStart"/>
      <w:r w:rsidRPr="000005C9">
        <w:rPr>
          <w:rFonts w:ascii="Times New Roman" w:hAnsi="Times New Roman"/>
          <w:sz w:val="26"/>
          <w:szCs w:val="26"/>
        </w:rPr>
        <w:t>Повенецкой</w:t>
      </w:r>
      <w:proofErr w:type="spellEnd"/>
      <w:r w:rsidRPr="000005C9">
        <w:rPr>
          <w:rFonts w:ascii="Times New Roman" w:hAnsi="Times New Roman"/>
          <w:sz w:val="26"/>
          <w:szCs w:val="26"/>
        </w:rPr>
        <w:t xml:space="preserve"> губе Онежского озера. Сразу за Повенцом следуют семь шлюзов, расположенных на небольшом расстоянии друг от друга (так называемая </w:t>
      </w:r>
      <w:r w:rsidR="00C96385">
        <w:rPr>
          <w:rFonts w:ascii="Times New Roman" w:hAnsi="Times New Roman"/>
          <w:sz w:val="26"/>
          <w:szCs w:val="26"/>
        </w:rPr>
        <w:t>«</w:t>
      </w:r>
      <w:proofErr w:type="spellStart"/>
      <w:r w:rsidRPr="000005C9">
        <w:rPr>
          <w:rFonts w:ascii="Times New Roman" w:hAnsi="Times New Roman"/>
          <w:sz w:val="26"/>
          <w:szCs w:val="26"/>
        </w:rPr>
        <w:t>Повенчанская</w:t>
      </w:r>
      <w:proofErr w:type="spellEnd"/>
      <w:r w:rsidRPr="000005C9">
        <w:rPr>
          <w:rFonts w:ascii="Times New Roman" w:hAnsi="Times New Roman"/>
          <w:sz w:val="26"/>
          <w:szCs w:val="26"/>
        </w:rPr>
        <w:t xml:space="preserve"> лестница</w:t>
      </w:r>
      <w:r w:rsidR="00C96385">
        <w:rPr>
          <w:rFonts w:ascii="Times New Roman" w:hAnsi="Times New Roman"/>
          <w:sz w:val="26"/>
          <w:szCs w:val="26"/>
        </w:rPr>
        <w:t>»</w:t>
      </w:r>
      <w:r w:rsidRPr="000005C9">
        <w:rPr>
          <w:rFonts w:ascii="Times New Roman" w:hAnsi="Times New Roman"/>
          <w:sz w:val="26"/>
          <w:szCs w:val="26"/>
        </w:rPr>
        <w:t>). Вместе эти шлюзы образуют Южный склон канала. Между седьмым и восьмым шлюзами находится водораздел канала.</w:t>
      </w:r>
      <w:r>
        <w:rPr>
          <w:rFonts w:ascii="Times New Roman" w:hAnsi="Times New Roman"/>
          <w:sz w:val="26"/>
          <w:szCs w:val="26"/>
        </w:rPr>
        <w:t xml:space="preserve"> Общая протяженность канала составляет 227 км., из них  45 км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асположены на</w:t>
      </w:r>
      <w:r w:rsidR="00C01E23">
        <w:rPr>
          <w:rFonts w:ascii="Times New Roman" w:hAnsi="Times New Roman"/>
          <w:sz w:val="26"/>
          <w:szCs w:val="26"/>
        </w:rPr>
        <w:t xml:space="preserve"> территории </w:t>
      </w:r>
      <w:r>
        <w:rPr>
          <w:rFonts w:ascii="Times New Roman" w:hAnsi="Times New Roman"/>
          <w:sz w:val="26"/>
          <w:szCs w:val="26"/>
        </w:rPr>
        <w:t xml:space="preserve">Медвежьегорского муниципального района. </w:t>
      </w:r>
    </w:p>
    <w:p w:rsidR="00D059C4" w:rsidRPr="000005C9" w:rsidRDefault="00D059C4" w:rsidP="00C01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черте города Медвежьегорска есть грузовой порт, а также причалы в д. </w:t>
      </w:r>
      <w:proofErr w:type="spellStart"/>
      <w:r>
        <w:rPr>
          <w:rFonts w:ascii="Times New Roman" w:hAnsi="Times New Roman"/>
          <w:sz w:val="26"/>
          <w:szCs w:val="26"/>
        </w:rPr>
        <w:t>Толвуя</w:t>
      </w:r>
      <w:proofErr w:type="spellEnd"/>
      <w:r>
        <w:rPr>
          <w:rFonts w:ascii="Times New Roman" w:hAnsi="Times New Roman"/>
          <w:sz w:val="26"/>
          <w:szCs w:val="26"/>
        </w:rPr>
        <w:t xml:space="preserve"> и с. Велика Губа Медвежьегорского муниципального района.</w:t>
      </w:r>
    </w:p>
    <w:p w:rsidR="00D059C4" w:rsidRDefault="00D059C4" w:rsidP="000B6DC4">
      <w:pPr>
        <w:pStyle w:val="3"/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432601621"/>
    </w:p>
    <w:p w:rsidR="00D059C4" w:rsidRPr="00F15EC2" w:rsidRDefault="00D059C4" w:rsidP="000B6DC4">
      <w:pPr>
        <w:pStyle w:val="3"/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Железнодорожный транспорт</w:t>
      </w:r>
      <w:bookmarkEnd w:id="8"/>
    </w:p>
    <w:p w:rsidR="00D059C4" w:rsidRPr="00F15EC2" w:rsidRDefault="00D059C4" w:rsidP="00C01E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962">
        <w:rPr>
          <w:rFonts w:ascii="Times New Roman" w:hAnsi="Times New Roman"/>
          <w:sz w:val="26"/>
          <w:szCs w:val="26"/>
        </w:rPr>
        <w:t>Через район проходит электрифицированная железная дорога Санкт-Петербург</w:t>
      </w:r>
      <w:r w:rsidR="00C01E23">
        <w:rPr>
          <w:rFonts w:ascii="Times New Roman" w:hAnsi="Times New Roman"/>
          <w:sz w:val="26"/>
          <w:szCs w:val="26"/>
        </w:rPr>
        <w:t xml:space="preserve"> – </w:t>
      </w:r>
      <w:r w:rsidRPr="00965962">
        <w:rPr>
          <w:rFonts w:ascii="Times New Roman" w:hAnsi="Times New Roman"/>
          <w:sz w:val="26"/>
          <w:szCs w:val="26"/>
        </w:rPr>
        <w:t xml:space="preserve">Мурманск имеется несколько железнодорожных станций, позволяющих вести </w:t>
      </w:r>
      <w:proofErr w:type="spellStart"/>
      <w:proofErr w:type="gramStart"/>
      <w:r w:rsidRPr="00965962">
        <w:rPr>
          <w:rFonts w:ascii="Times New Roman" w:hAnsi="Times New Roman"/>
          <w:sz w:val="26"/>
          <w:szCs w:val="26"/>
        </w:rPr>
        <w:t>погрузо</w:t>
      </w:r>
      <w:proofErr w:type="spellEnd"/>
      <w:r w:rsidRPr="00965962">
        <w:rPr>
          <w:rFonts w:ascii="Times New Roman" w:hAnsi="Times New Roman"/>
          <w:sz w:val="26"/>
          <w:szCs w:val="26"/>
        </w:rPr>
        <w:t>-</w:t>
      </w:r>
      <w:r w:rsidR="00C01E23">
        <w:rPr>
          <w:rFonts w:ascii="Times New Roman" w:hAnsi="Times New Roman"/>
          <w:sz w:val="26"/>
          <w:szCs w:val="26"/>
        </w:rPr>
        <w:t xml:space="preserve"> </w:t>
      </w:r>
      <w:r w:rsidRPr="00965962">
        <w:rPr>
          <w:rFonts w:ascii="Times New Roman" w:hAnsi="Times New Roman"/>
          <w:sz w:val="26"/>
          <w:szCs w:val="26"/>
        </w:rPr>
        <w:t xml:space="preserve"> разгрузочные</w:t>
      </w:r>
      <w:proofErr w:type="gramEnd"/>
      <w:r w:rsidRPr="00965962">
        <w:rPr>
          <w:rFonts w:ascii="Times New Roman" w:hAnsi="Times New Roman"/>
          <w:sz w:val="26"/>
          <w:szCs w:val="26"/>
        </w:rPr>
        <w:t xml:space="preserve"> работы,  где станция Медвежья Гора является основной.</w:t>
      </w:r>
    </w:p>
    <w:p w:rsidR="00D059C4" w:rsidRPr="00171A30" w:rsidRDefault="00D059C4" w:rsidP="00C01E23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9" w:name="_Toc432601622"/>
      <w:r w:rsidRPr="00171A30">
        <w:rPr>
          <w:rFonts w:ascii="Times New Roman" w:hAnsi="Times New Roman"/>
          <w:color w:val="auto"/>
        </w:rPr>
        <w:lastRenderedPageBreak/>
        <w:t>1.5.</w:t>
      </w:r>
      <w:r w:rsidRPr="00171A30">
        <w:rPr>
          <w:rFonts w:ascii="Times New Roman" w:hAnsi="Times New Roman"/>
          <w:color w:val="auto"/>
        </w:rPr>
        <w:tab/>
        <w:t>Управление в сфере туризма</w:t>
      </w:r>
      <w:bookmarkEnd w:id="9"/>
    </w:p>
    <w:p w:rsidR="00D059C4" w:rsidRPr="00171A30" w:rsidRDefault="00D059C4" w:rsidP="000B6DC4">
      <w:pPr>
        <w:pStyle w:val="3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bookmarkStart w:id="10" w:name="_Toc432601623"/>
      <w:r w:rsidRPr="00171A30">
        <w:rPr>
          <w:rFonts w:ascii="Times New Roman" w:hAnsi="Times New Roman"/>
          <w:color w:val="auto"/>
          <w:sz w:val="26"/>
          <w:szCs w:val="26"/>
        </w:rPr>
        <w:t>1.5.1.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0"/>
    </w:p>
    <w:bookmarkStart w:id="11" w:name="_Toc432601624"/>
    <w:p w:rsidR="00D059C4" w:rsidRDefault="00D059C4" w:rsidP="000B6DC4">
      <w:pPr>
        <w:pStyle w:val="ConsPlusNormal"/>
        <w:ind w:firstLine="540"/>
        <w:jc w:val="both"/>
      </w:pPr>
      <w:r w:rsidRPr="007324CF">
        <w:fldChar w:fldCharType="begin"/>
      </w:r>
      <w:r w:rsidRPr="007324CF">
        <w:instrText>HYPERLINK "consultantplus://offline/ref=B8DF9C3DD558F0C0DCBD97510FC063D821E3BE635FE787E8B475B96BDFB41EBC64A2C19FC3C04151C4K3L"</w:instrText>
      </w:r>
      <w:r w:rsidRPr="007324CF">
        <w:fldChar w:fldCharType="separate"/>
      </w:r>
    </w:p>
    <w:p w:rsidR="00D059C4" w:rsidRPr="007324CF" w:rsidRDefault="00D059C4" w:rsidP="000B6DC4">
      <w:pPr>
        <w:pStyle w:val="ConsPlusNormal"/>
        <w:ind w:firstLine="540"/>
        <w:jc w:val="both"/>
      </w:pPr>
      <w:r w:rsidRPr="007324CF">
        <w:t xml:space="preserve">В соответствии со ст. 15, Федеральный закон от 06.10.2003 N 131-ФЗ </w:t>
      </w:r>
      <w:r w:rsidR="00C96385">
        <w:t>«</w:t>
      </w:r>
      <w:r w:rsidRPr="007324CF">
        <w:t>Об общих принципах организации местного самоуправления в Российской Федерации</w:t>
      </w:r>
      <w:r w:rsidR="00C96385">
        <w:t>»</w:t>
      </w:r>
      <w:r w:rsidRPr="007324CF">
        <w:fldChar w:fldCharType="end"/>
      </w:r>
      <w:r w:rsidRPr="007324CF">
        <w:t xml:space="preserve"> органы местного самоуправления муниципального района имеют право на</w:t>
      </w:r>
      <w:r>
        <w:t xml:space="preserve"> </w:t>
      </w:r>
      <w:r w:rsidRPr="007324CF">
        <w:t>создан</w:t>
      </w:r>
      <w:r>
        <w:t>ие условий для развития туризма.</w:t>
      </w:r>
    </w:p>
    <w:p w:rsidR="00D059C4" w:rsidRPr="007324CF" w:rsidRDefault="00D059C4" w:rsidP="000B6DC4">
      <w:pPr>
        <w:pStyle w:val="ConsPlusNormal"/>
        <w:ind w:firstLine="540"/>
        <w:jc w:val="both"/>
      </w:pPr>
      <w:r w:rsidRPr="007324CF">
        <w:t xml:space="preserve">Вопросы, связанные с созданием условий для развития туризма на территории района, расширения рынка услуг возложены, на </w:t>
      </w:r>
      <w:r w:rsidRPr="007324CF">
        <w:rPr>
          <w:b/>
        </w:rPr>
        <w:t>з</w:t>
      </w:r>
      <w:r w:rsidRPr="007324CF">
        <w:t xml:space="preserve">аместителя Главы Администрации муниципального образования </w:t>
      </w:r>
      <w:r w:rsidR="00C96385">
        <w:t>«</w:t>
      </w:r>
      <w:r w:rsidRPr="007324CF">
        <w:t>Медвежьегорский муниципальный район</w:t>
      </w:r>
      <w:r w:rsidR="00C96385">
        <w:t>»</w:t>
      </w:r>
      <w:r w:rsidRPr="007324CF">
        <w:t>.</w:t>
      </w:r>
    </w:p>
    <w:p w:rsidR="00D059C4" w:rsidRDefault="00D059C4" w:rsidP="000B6DC4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171A30">
        <w:rPr>
          <w:rFonts w:ascii="Times New Roman" w:hAnsi="Times New Roman"/>
          <w:color w:val="auto"/>
          <w:sz w:val="26"/>
          <w:szCs w:val="26"/>
        </w:rPr>
        <w:t>Документы.</w:t>
      </w:r>
      <w:bookmarkEnd w:id="11"/>
    </w:p>
    <w:p w:rsidR="00C01E23" w:rsidRDefault="00C01E23" w:rsidP="000B6DC4">
      <w:pPr>
        <w:pStyle w:val="ae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432601625"/>
    </w:p>
    <w:p w:rsidR="00D059C4" w:rsidRPr="008229FE" w:rsidRDefault="00D059C4" w:rsidP="00C01E2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</w:t>
      </w:r>
      <w:proofErr w:type="gramStart"/>
      <w:r w:rsidRPr="008229FE">
        <w:rPr>
          <w:rFonts w:ascii="Times New Roman" w:hAnsi="Times New Roman" w:cs="Times New Roman"/>
          <w:sz w:val="26"/>
          <w:szCs w:val="26"/>
          <w:lang w:val="ru-RU"/>
        </w:rPr>
        <w:t>Медвежьегорского</w:t>
      </w:r>
      <w:proofErr w:type="gramEnd"/>
      <w:r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реализуются:</w:t>
      </w:r>
    </w:p>
    <w:p w:rsidR="00D059C4" w:rsidRPr="008229FE" w:rsidRDefault="00D059C4" w:rsidP="00C01E2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29F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90FF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комплексного социально-экономического развития муниципального образования 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8229FE">
        <w:rPr>
          <w:rFonts w:ascii="Times New Roman" w:hAnsi="Times New Roman" w:cs="Times New Roman"/>
          <w:sz w:val="26"/>
          <w:szCs w:val="26"/>
          <w:lang w:val="ru-RU"/>
        </w:rPr>
        <w:t>Медвежьегорский муниципальный район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 на 2012 – 2016 годы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, в составе которой разделы, касающиеся создания условий для развития реального сектора экономики, мероприятия в отношении повышения инвестиционной и социальной привлекательности территории. </w:t>
      </w:r>
      <w:r w:rsidR="00490FF8">
        <w:rPr>
          <w:rFonts w:ascii="Times New Roman" w:hAnsi="Times New Roman" w:cs="Times New Roman"/>
          <w:sz w:val="26"/>
          <w:szCs w:val="26"/>
          <w:lang w:val="ru-RU"/>
        </w:rPr>
        <w:t>Программа утверждена р</w:t>
      </w:r>
      <w:r w:rsidRPr="008229FE">
        <w:rPr>
          <w:rFonts w:ascii="Times New Roman" w:hAnsi="Times New Roman" w:cs="Times New Roman"/>
          <w:sz w:val="26"/>
          <w:szCs w:val="26"/>
          <w:lang w:val="ru-RU"/>
        </w:rPr>
        <w:t>ешение</w:t>
      </w:r>
      <w:r w:rsidR="00490FF8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 Совета Медвежьегорского муниципального района от 25.10.2012 года № 378; </w:t>
      </w:r>
    </w:p>
    <w:p w:rsidR="00D059C4" w:rsidRPr="008229FE" w:rsidRDefault="00490FF8" w:rsidP="00C01E2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Муниципальная программа 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>Устойчивое развитие сельских территорий Медвежьегорского муниципального района на 2014-2017 годы и на период до 2020 года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Программа утверждена п</w:t>
      </w:r>
      <w:r w:rsidR="00D059C4" w:rsidRPr="00FC2B81">
        <w:rPr>
          <w:rFonts w:ascii="Times New Roman" w:hAnsi="Times New Roman" w:cs="Times New Roman"/>
          <w:sz w:val="26"/>
          <w:szCs w:val="26"/>
          <w:lang w:val="ru-RU"/>
        </w:rPr>
        <w:t>остановление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D059C4" w:rsidRPr="00FC2B81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Медвежьегорского муниципального района от 12.12.2013 года № 2015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059C4" w:rsidRPr="008229FE" w:rsidRDefault="00490FF8" w:rsidP="00C01E2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 содействия занятости населения Медвежьегорского района в 2015-2017 годах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Программа утверждена п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>остановление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Медвежьегорского муниципального района от 14.10.2014 года № 1541.</w:t>
      </w:r>
    </w:p>
    <w:p w:rsidR="00D059C4" w:rsidRDefault="00490FF8" w:rsidP="00C01E2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Муниципальная программа 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Развитие субъектов малого и среднего предпринимательства на территории муниципального образования 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>Медвежьегорский муниципальный район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 на 2015-2017 годы</w:t>
      </w:r>
      <w:r w:rsidR="00C963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Программа утверждена п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>остановление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D059C4" w:rsidRPr="008229FE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Медвежьегорского муниципального района от 31.07.2014 года № 1131 (в ред. Постановления от 20.10.2015 года № 1041).</w:t>
      </w:r>
    </w:p>
    <w:p w:rsidR="00490FF8" w:rsidRPr="008229FE" w:rsidRDefault="00490FF8" w:rsidP="00C01E2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59C4" w:rsidRPr="00F15EC2" w:rsidRDefault="00D059C4" w:rsidP="00490FF8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1.6.</w:t>
      </w:r>
      <w:r w:rsidRPr="00F15EC2">
        <w:rPr>
          <w:rFonts w:ascii="Times New Roman" w:hAnsi="Times New Roman"/>
          <w:color w:val="auto"/>
        </w:rPr>
        <w:tab/>
        <w:t>Общественные организации и объединения в сфере туризма</w:t>
      </w:r>
      <w:bookmarkEnd w:id="12"/>
    </w:p>
    <w:p w:rsidR="00D059C4" w:rsidRDefault="00490FF8" w:rsidP="000B6DC4">
      <w:pPr>
        <w:pStyle w:val="2"/>
        <w:spacing w:before="0" w:after="12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Информация отсутствует</w:t>
      </w:r>
      <w:r w:rsidR="00D059C4" w:rsidRPr="00FD5B95">
        <w:rPr>
          <w:rFonts w:ascii="Times New Roman" w:hAnsi="Times New Roman"/>
          <w:b w:val="0"/>
          <w:color w:val="auto"/>
        </w:rPr>
        <w:t>.</w:t>
      </w:r>
    </w:p>
    <w:p w:rsidR="00490FF8" w:rsidRPr="00490FF8" w:rsidRDefault="00490FF8" w:rsidP="00490FF8"/>
    <w:p w:rsidR="00D059C4" w:rsidRPr="00F15EC2" w:rsidRDefault="00D059C4" w:rsidP="00490FF8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13" w:name="_Toc432601626"/>
      <w:r w:rsidRPr="00F15EC2">
        <w:rPr>
          <w:rFonts w:ascii="Times New Roman" w:hAnsi="Times New Roman"/>
          <w:color w:val="auto"/>
        </w:rPr>
        <w:lastRenderedPageBreak/>
        <w:t>1.7.</w:t>
      </w:r>
      <w:r w:rsidRPr="00F15EC2">
        <w:rPr>
          <w:rFonts w:ascii="Times New Roman" w:hAnsi="Times New Roman"/>
          <w:color w:val="auto"/>
        </w:rPr>
        <w:tab/>
        <w:t>Приоритетные и перспективные виды туризма в районе</w:t>
      </w:r>
      <w:bookmarkEnd w:id="13"/>
    </w:p>
    <w:p w:rsidR="00D059C4" w:rsidRDefault="00D059C4" w:rsidP="00DD2B18">
      <w:pPr>
        <w:pStyle w:val="2"/>
        <w:spacing w:before="0" w:after="120" w:line="240" w:lineRule="auto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bookmarkStart w:id="14" w:name="_Toc432601627"/>
      <w:r w:rsidRPr="00A76E69">
        <w:rPr>
          <w:rFonts w:ascii="Times New Roman" w:hAnsi="Times New Roman"/>
          <w:b w:val="0"/>
          <w:bCs w:val="0"/>
          <w:color w:val="auto"/>
        </w:rPr>
        <w:t xml:space="preserve">Особенностью туристского потенциала района является возможность комплексного развития на его территории сразу нескольких видов туризма – экологического, культурно-исторического, спортивного. Возможно строительство горнолыжных баз. Горнолыжные склоны в городе Медвежьегорске уникальны, </w:t>
      </w:r>
      <w:r>
        <w:rPr>
          <w:rFonts w:ascii="Times New Roman" w:hAnsi="Times New Roman"/>
          <w:b w:val="0"/>
          <w:bCs w:val="0"/>
          <w:color w:val="auto"/>
        </w:rPr>
        <w:t xml:space="preserve">а также </w:t>
      </w:r>
      <w:r w:rsidRPr="00A76E69">
        <w:rPr>
          <w:rFonts w:ascii="Times New Roman" w:hAnsi="Times New Roman"/>
          <w:b w:val="0"/>
          <w:bCs w:val="0"/>
          <w:color w:val="auto"/>
        </w:rPr>
        <w:t xml:space="preserve">близость железнодорожного и автомобильного пути способствует его развитию. Район характеризуется также большим количеством архитектурных и культурно-исторических памятников. </w:t>
      </w:r>
    </w:p>
    <w:p w:rsidR="00490FF8" w:rsidRPr="00490FF8" w:rsidRDefault="00490FF8" w:rsidP="00490FF8"/>
    <w:p w:rsidR="00D059C4" w:rsidRDefault="00D059C4" w:rsidP="00490FF8">
      <w:pPr>
        <w:pStyle w:val="2"/>
        <w:numPr>
          <w:ilvl w:val="1"/>
          <w:numId w:val="3"/>
        </w:numPr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Туристская сувенирная продукция прямого назначения, включая народные художественные промыслы и ремесла</w:t>
      </w:r>
      <w:bookmarkEnd w:id="14"/>
    </w:p>
    <w:p w:rsidR="00D059C4" w:rsidRDefault="00D059C4" w:rsidP="00490FF8">
      <w:pPr>
        <w:pStyle w:val="22"/>
        <w:spacing w:after="0" w:line="240" w:lineRule="auto"/>
        <w:ind w:left="0" w:right="-5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Продукция </w:t>
      </w:r>
      <w:r w:rsidRPr="00593685">
        <w:rPr>
          <w:sz w:val="26"/>
          <w:szCs w:val="26"/>
        </w:rPr>
        <w:t xml:space="preserve">предприятия ООО </w:t>
      </w:r>
      <w:r w:rsidR="00C96385">
        <w:rPr>
          <w:sz w:val="26"/>
          <w:szCs w:val="26"/>
        </w:rPr>
        <w:t>«</w:t>
      </w:r>
      <w:r w:rsidRPr="00593685">
        <w:rPr>
          <w:sz w:val="26"/>
          <w:szCs w:val="26"/>
        </w:rPr>
        <w:t>Карельские узоры</w:t>
      </w:r>
      <w:r w:rsidR="00C96385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593685">
        <w:rPr>
          <w:sz w:val="26"/>
          <w:szCs w:val="26"/>
        </w:rPr>
        <w:t xml:space="preserve">Это единственное крупное предприятие на </w:t>
      </w:r>
      <w:proofErr w:type="spellStart"/>
      <w:r w:rsidRPr="00593685">
        <w:rPr>
          <w:sz w:val="26"/>
          <w:szCs w:val="26"/>
        </w:rPr>
        <w:t>Северо</w:t>
      </w:r>
      <w:proofErr w:type="spellEnd"/>
      <w:r w:rsidRPr="00593685">
        <w:rPr>
          <w:sz w:val="26"/>
          <w:szCs w:val="26"/>
        </w:rPr>
        <w:t>–Западе России, выпускающее изделия из натуральных тканей с традиционной вышивкой. Несмотря на меняющиеся экономические условия, предприятие не потеряло статус предприятия народно-художественных промыслов.</w:t>
      </w:r>
      <w:r>
        <w:rPr>
          <w:sz w:val="26"/>
          <w:szCs w:val="26"/>
        </w:rPr>
        <w:t xml:space="preserve"> Уделяется внимание </w:t>
      </w:r>
      <w:r w:rsidRPr="00593685">
        <w:rPr>
          <w:sz w:val="26"/>
          <w:szCs w:val="26"/>
        </w:rPr>
        <w:t>сохранению х</w:t>
      </w:r>
      <w:r w:rsidRPr="00593685">
        <w:rPr>
          <w:color w:val="000000"/>
          <w:sz w:val="26"/>
          <w:szCs w:val="26"/>
        </w:rPr>
        <w:t xml:space="preserve">удожественного опыта, традиционных мотивов народного искусства, созданию местных художественных особенностей, присущих работам мастеров предприятия. </w:t>
      </w:r>
      <w:r w:rsidRPr="00593685">
        <w:rPr>
          <w:color w:val="101010"/>
          <w:sz w:val="26"/>
          <w:szCs w:val="26"/>
        </w:rPr>
        <w:t xml:space="preserve">Современные хранители традиций старейшего в Карелии предприятия народных промыслов — </w:t>
      </w:r>
      <w:r w:rsidR="00C96385">
        <w:rPr>
          <w:color w:val="101010"/>
          <w:sz w:val="26"/>
          <w:szCs w:val="26"/>
        </w:rPr>
        <w:t>«</w:t>
      </w:r>
      <w:r w:rsidRPr="00593685">
        <w:rPr>
          <w:color w:val="101010"/>
          <w:sz w:val="26"/>
          <w:szCs w:val="26"/>
        </w:rPr>
        <w:t>Карельские узоры</w:t>
      </w:r>
      <w:r w:rsidR="00C96385">
        <w:rPr>
          <w:color w:val="101010"/>
          <w:sz w:val="26"/>
          <w:szCs w:val="26"/>
        </w:rPr>
        <w:t>»</w:t>
      </w:r>
      <w:r w:rsidRPr="00593685">
        <w:rPr>
          <w:color w:val="101010"/>
          <w:sz w:val="26"/>
          <w:szCs w:val="26"/>
        </w:rPr>
        <w:t xml:space="preserve"> — продолжают создавать новые художественные произведения. В лучших традициях </w:t>
      </w:r>
      <w:proofErr w:type="spellStart"/>
      <w:r w:rsidRPr="00593685">
        <w:rPr>
          <w:color w:val="101010"/>
          <w:sz w:val="26"/>
          <w:szCs w:val="26"/>
        </w:rPr>
        <w:t>заонежской</w:t>
      </w:r>
      <w:proofErr w:type="spellEnd"/>
      <w:r w:rsidRPr="00593685">
        <w:rPr>
          <w:color w:val="101010"/>
          <w:sz w:val="26"/>
          <w:szCs w:val="26"/>
        </w:rPr>
        <w:t xml:space="preserve"> вышивки появляются новые виды продукции</w:t>
      </w:r>
      <w:proofErr w:type="gramStart"/>
      <w:r w:rsidRPr="00593685">
        <w:rPr>
          <w:color w:val="101010"/>
          <w:sz w:val="26"/>
          <w:szCs w:val="26"/>
        </w:rPr>
        <w:t>.</w:t>
      </w:r>
      <w:proofErr w:type="gramEnd"/>
      <w:r w:rsidR="00490FF8">
        <w:rPr>
          <w:color w:val="101010"/>
          <w:sz w:val="26"/>
          <w:szCs w:val="26"/>
        </w:rPr>
        <w:t xml:space="preserve"> Р</w:t>
      </w:r>
      <w:r w:rsidRPr="00593685">
        <w:rPr>
          <w:color w:val="101010"/>
          <w:sz w:val="26"/>
          <w:szCs w:val="26"/>
        </w:rPr>
        <w:t xml:space="preserve">уками </w:t>
      </w:r>
      <w:r w:rsidR="00490FF8" w:rsidRPr="00593685">
        <w:rPr>
          <w:color w:val="101010"/>
          <w:sz w:val="26"/>
          <w:szCs w:val="26"/>
        </w:rPr>
        <w:t>медвежьегорских вышивальщиц</w:t>
      </w:r>
      <w:r w:rsidR="00490FF8" w:rsidRPr="00593685">
        <w:rPr>
          <w:color w:val="101010"/>
          <w:sz w:val="26"/>
          <w:szCs w:val="26"/>
        </w:rPr>
        <w:t xml:space="preserve"> </w:t>
      </w:r>
      <w:r w:rsidRPr="00593685">
        <w:rPr>
          <w:color w:val="101010"/>
          <w:sz w:val="26"/>
          <w:szCs w:val="26"/>
        </w:rPr>
        <w:t xml:space="preserve">созданы уникальные сценические костюмы для многих творческих коллективов не только в республике. </w:t>
      </w:r>
      <w:r w:rsidRPr="00593685">
        <w:rPr>
          <w:color w:val="000000"/>
          <w:sz w:val="26"/>
          <w:szCs w:val="26"/>
        </w:rPr>
        <w:t>Традиционная основа не мешает индивидуальному подходу в творческой работе коллектива. Основная продукция предприятия: одежда, полотенца, скатерти, салфетки, подарочные наборы, сувениры, предметы интерьера общественных зданий, костюмы артистов и народных коллективов с красивейшей самобытной вышивкой.</w:t>
      </w:r>
    </w:p>
    <w:p w:rsidR="00D059C4" w:rsidRPr="00614DAC" w:rsidRDefault="00D059C4" w:rsidP="00490FF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DAC">
        <w:rPr>
          <w:rFonts w:ascii="Times New Roman" w:hAnsi="Times New Roman"/>
          <w:color w:val="000000"/>
          <w:sz w:val="26"/>
          <w:szCs w:val="26"/>
        </w:rPr>
        <w:t>Продукция предприятия представлена на с</w:t>
      </w:r>
      <w:r w:rsidRPr="00614DAC">
        <w:rPr>
          <w:rFonts w:ascii="Times New Roman" w:hAnsi="Times New Roman"/>
          <w:sz w:val="26"/>
          <w:szCs w:val="26"/>
        </w:rPr>
        <w:t>пециализированных ярмарках, располагающихся по адресу г. Медвежьегорск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4DAC">
        <w:rPr>
          <w:rFonts w:ascii="Times New Roman" w:hAnsi="Times New Roman"/>
          <w:sz w:val="26"/>
          <w:szCs w:val="26"/>
        </w:rPr>
        <w:t>ул. М. Горького, д. 35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4DAC">
        <w:rPr>
          <w:rFonts w:ascii="Times New Roman" w:hAnsi="Times New Roman"/>
          <w:sz w:val="26"/>
          <w:szCs w:val="26"/>
        </w:rPr>
        <w:t xml:space="preserve">в здании ООО </w:t>
      </w:r>
      <w:r w:rsidR="00C96385">
        <w:rPr>
          <w:rFonts w:ascii="Times New Roman" w:hAnsi="Times New Roman"/>
          <w:sz w:val="26"/>
          <w:szCs w:val="26"/>
        </w:rPr>
        <w:t>«</w:t>
      </w:r>
      <w:r w:rsidRPr="00614DAC">
        <w:rPr>
          <w:rFonts w:ascii="Times New Roman" w:hAnsi="Times New Roman"/>
          <w:sz w:val="26"/>
          <w:szCs w:val="26"/>
        </w:rPr>
        <w:t>Карельские узоры</w:t>
      </w:r>
      <w:r w:rsidR="00C9638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D059C4" w:rsidRDefault="00D059C4" w:rsidP="00FC2B81">
      <w:pPr>
        <w:pStyle w:val="22"/>
        <w:spacing w:after="0" w:line="240" w:lineRule="auto"/>
        <w:ind w:left="0" w:right="-5" w:firstLine="540"/>
        <w:jc w:val="both"/>
        <w:rPr>
          <w:color w:val="000000"/>
          <w:sz w:val="26"/>
          <w:szCs w:val="26"/>
        </w:rPr>
      </w:pPr>
    </w:p>
    <w:p w:rsidR="00490FF8" w:rsidRDefault="00490FF8" w:rsidP="00FC2B81">
      <w:pPr>
        <w:pStyle w:val="22"/>
        <w:spacing w:after="0" w:line="240" w:lineRule="auto"/>
        <w:ind w:left="0" w:right="-5" w:firstLine="540"/>
        <w:jc w:val="both"/>
        <w:rPr>
          <w:color w:val="000000"/>
          <w:sz w:val="26"/>
          <w:szCs w:val="26"/>
        </w:rPr>
      </w:pPr>
    </w:p>
    <w:p w:rsidR="00490FF8" w:rsidRDefault="00490FF8" w:rsidP="00FC2B81">
      <w:pPr>
        <w:pStyle w:val="22"/>
        <w:spacing w:after="0" w:line="240" w:lineRule="auto"/>
        <w:ind w:left="0" w:right="-5" w:firstLine="540"/>
        <w:jc w:val="both"/>
        <w:rPr>
          <w:color w:val="000000"/>
          <w:sz w:val="26"/>
          <w:szCs w:val="26"/>
        </w:rPr>
      </w:pPr>
    </w:p>
    <w:p w:rsidR="00490FF8" w:rsidRPr="00593685" w:rsidRDefault="00490FF8" w:rsidP="00FC2B81">
      <w:pPr>
        <w:pStyle w:val="22"/>
        <w:spacing w:after="0" w:line="240" w:lineRule="auto"/>
        <w:ind w:left="0" w:right="-5" w:firstLine="540"/>
        <w:jc w:val="both"/>
        <w:rPr>
          <w:color w:val="000000"/>
          <w:sz w:val="26"/>
          <w:szCs w:val="26"/>
        </w:rPr>
      </w:pPr>
    </w:p>
    <w:p w:rsidR="00D059C4" w:rsidRPr="00157B81" w:rsidRDefault="00D059C4" w:rsidP="000B6DC4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5" w:name="_Toc432601628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Общее описание объектов показа</w:t>
      </w:r>
      <w:bookmarkEnd w:id="15"/>
      <w:r w:rsidRPr="00F15EC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059C4" w:rsidRDefault="00D059C4" w:rsidP="00490FF8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16" w:name="_Toc432601629"/>
      <w:r w:rsidRPr="00F15EC2">
        <w:rPr>
          <w:rFonts w:ascii="Times New Roman" w:hAnsi="Times New Roman"/>
          <w:color w:val="auto"/>
        </w:rPr>
        <w:t>2.1.</w:t>
      </w:r>
      <w:r w:rsidRPr="00F15EC2">
        <w:rPr>
          <w:rFonts w:ascii="Times New Roman" w:hAnsi="Times New Roman"/>
          <w:color w:val="auto"/>
        </w:rPr>
        <w:tab/>
        <w:t>Памятники, исторические здания и сооружения</w:t>
      </w:r>
      <w:bookmarkEnd w:id="1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2552"/>
        <w:gridCol w:w="4961"/>
        <w:gridCol w:w="1843"/>
        <w:gridCol w:w="1276"/>
      </w:tblGrid>
      <w:tr w:rsidR="00490FF8" w:rsidRPr="00E072E1" w:rsidTr="00F57174">
        <w:tc>
          <w:tcPr>
            <w:tcW w:w="675" w:type="dxa"/>
            <w:shd w:val="clear" w:color="auto" w:fill="FF7C80"/>
            <w:vAlign w:val="center"/>
          </w:tcPr>
          <w:p w:rsidR="00D059C4" w:rsidRPr="00125440" w:rsidRDefault="00D059C4" w:rsidP="0049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7" w:name="_Toc432601630"/>
            <w:r w:rsidRPr="00125440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shd w:val="clear" w:color="auto" w:fill="FF7C80"/>
            <w:vAlign w:val="center"/>
          </w:tcPr>
          <w:p w:rsidR="00D059C4" w:rsidRPr="00490FF8" w:rsidRDefault="00D059C4" w:rsidP="0049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FF7C80"/>
            <w:vAlign w:val="center"/>
          </w:tcPr>
          <w:p w:rsidR="00D059C4" w:rsidRPr="00125440" w:rsidRDefault="00D059C4" w:rsidP="0049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Адрес/ месторасположение</w:t>
            </w:r>
          </w:p>
        </w:tc>
        <w:tc>
          <w:tcPr>
            <w:tcW w:w="4961" w:type="dxa"/>
            <w:shd w:val="clear" w:color="auto" w:fill="FF7C80"/>
            <w:vAlign w:val="center"/>
          </w:tcPr>
          <w:p w:rsidR="00D059C4" w:rsidRPr="00125440" w:rsidRDefault="00D059C4" w:rsidP="0049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краткое описание/историческая справка</w:t>
            </w:r>
          </w:p>
        </w:tc>
        <w:tc>
          <w:tcPr>
            <w:tcW w:w="1843" w:type="dxa"/>
            <w:shd w:val="clear" w:color="auto" w:fill="FF7C80"/>
            <w:vAlign w:val="center"/>
          </w:tcPr>
          <w:p w:rsidR="00D059C4" w:rsidRPr="00125440" w:rsidRDefault="00D059C4" w:rsidP="0049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Описание инфраструктуры</w:t>
            </w:r>
          </w:p>
        </w:tc>
        <w:tc>
          <w:tcPr>
            <w:tcW w:w="1276" w:type="dxa"/>
            <w:shd w:val="clear" w:color="auto" w:fill="FF7C80"/>
            <w:vAlign w:val="center"/>
          </w:tcPr>
          <w:p w:rsidR="00D059C4" w:rsidRPr="00125440" w:rsidRDefault="00D059C4" w:rsidP="0049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 xml:space="preserve">Наличие </w:t>
            </w:r>
            <w:r w:rsidRPr="00125440">
              <w:rPr>
                <w:rFonts w:ascii="Times New Roman" w:hAnsi="Times New Roman"/>
                <w:lang w:val="en-US"/>
              </w:rPr>
              <w:t>QR</w:t>
            </w:r>
            <w:r w:rsidRPr="00125440">
              <w:rPr>
                <w:rFonts w:ascii="Times New Roman" w:hAnsi="Times New Roman"/>
              </w:rPr>
              <w:t>-кода</w:t>
            </w: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 xml:space="preserve"> Здание железнодорожного вокзала, 1916 (архитектор — </w:t>
            </w:r>
            <w:hyperlink r:id="rId8" w:tooltip="Габе, Руфин Михайлович" w:history="1">
              <w:r w:rsidR="00490FF8">
                <w:rPr>
                  <w:rStyle w:val="a7"/>
                  <w:rFonts w:ascii="Times New Roman" w:hAnsi="Times New Roman"/>
                  <w:color w:val="auto"/>
                  <w:u w:val="none"/>
                </w:rPr>
                <w:t>Р.</w:t>
              </w:r>
              <w:r w:rsidRPr="00490FF8">
                <w:rPr>
                  <w:rStyle w:val="a7"/>
                  <w:rFonts w:ascii="Times New Roman" w:hAnsi="Times New Roman"/>
                  <w:color w:val="auto"/>
                  <w:u w:val="none"/>
                </w:rPr>
                <w:t>М.</w:t>
              </w:r>
              <w:r w:rsidR="00490FF8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490FF8">
                <w:rPr>
                  <w:rStyle w:val="a7"/>
                  <w:rFonts w:ascii="Times New Roman" w:hAnsi="Times New Roman"/>
                  <w:color w:val="auto"/>
                  <w:u w:val="none"/>
                </w:rPr>
                <w:t>Габе</w:t>
              </w:r>
              <w:proofErr w:type="spellEnd"/>
            </w:hyperlink>
            <w:r w:rsidRPr="00490FF8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 Медвежьегорск, ул. Артемьева д. 26-А</w:t>
            </w:r>
          </w:p>
        </w:tc>
        <w:tc>
          <w:tcPr>
            <w:tcW w:w="4961" w:type="dxa"/>
          </w:tcPr>
          <w:p w:rsid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 xml:space="preserve">В 1916 году по проекту архитектора Р. М. </w:t>
            </w:r>
            <w:proofErr w:type="spellStart"/>
            <w:r w:rsidRPr="00125440">
              <w:rPr>
                <w:rFonts w:ascii="Times New Roman" w:hAnsi="Times New Roman"/>
              </w:rPr>
              <w:t>Габе</w:t>
            </w:r>
            <w:proofErr w:type="spellEnd"/>
            <w:r w:rsidRPr="00125440">
              <w:rPr>
                <w:rFonts w:ascii="Times New Roman" w:hAnsi="Times New Roman"/>
              </w:rPr>
              <w:t xml:space="preserve"> строится оригинальное деревянное здание вокзала с шатровой крышей и шпилем. Здание это, с небольшими переделками, сохранилось до сих пор. В ноябре 1916 года пошли первые поезда.</w:t>
            </w:r>
          </w:p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5440">
              <w:rPr>
                <w:rFonts w:ascii="Times New Roman" w:hAnsi="Times New Roman"/>
              </w:rPr>
              <w:t>В ноябре 1917 года через Медвежью Гору прошел первый поезд на Мурманск.</w:t>
            </w: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 xml:space="preserve">Здание Управления Беломорканала НКВД СССР, 1934 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 Медвежьего</w:t>
            </w:r>
            <w:r>
              <w:rPr>
                <w:rFonts w:ascii="Times New Roman" w:hAnsi="Times New Roman"/>
              </w:rPr>
              <w:t>р</w:t>
            </w:r>
            <w:r w:rsidRPr="00125440">
              <w:rPr>
                <w:rFonts w:ascii="Times New Roman" w:hAnsi="Times New Roman"/>
              </w:rPr>
              <w:t>ск,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ул. Дзержинского, д 22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5440">
              <w:rPr>
                <w:rFonts w:ascii="Times New Roman" w:hAnsi="Times New Roman"/>
              </w:rPr>
              <w:t xml:space="preserve">Здание Управления Беломорканала НКВД СССР – одна из архитектурных доминант города Медвежьегорск. Здание видно практически из любой точки города. </w:t>
            </w: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 xml:space="preserve">Финский укрепрайон времён </w:t>
            </w:r>
            <w:hyperlink r:id="rId9" w:tooltip="Советско-финская война (1941—1944)" w:history="1">
              <w:r w:rsidRPr="00490FF8">
                <w:rPr>
                  <w:rStyle w:val="a7"/>
                  <w:rFonts w:ascii="Times New Roman" w:hAnsi="Times New Roman"/>
                  <w:color w:val="auto"/>
                  <w:u w:val="none"/>
                </w:rPr>
                <w:t>Советско-финской войны 1941—1944 годов</w:t>
              </w:r>
            </w:hyperlink>
            <w:r w:rsidRPr="00490FF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5440">
              <w:rPr>
                <w:rFonts w:ascii="Times New Roman" w:hAnsi="Times New Roman"/>
              </w:rPr>
              <w:t xml:space="preserve">г. Медвежьегорск гора Лысуха 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5440">
              <w:rPr>
                <w:rFonts w:ascii="Times New Roman" w:hAnsi="Times New Roman"/>
              </w:rPr>
              <w:t>Созданный в период с 1941 по 1944 года. Это оборонительные укрепления, которые сохранились практически в неизменном виде</w:t>
            </w: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rPr>
          <w:trHeight w:val="485"/>
        </w:trPr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 Медвежьегорск, ул. Кирова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1941-1945</w:t>
            </w: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Беломорско-Балтийский канал им.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В.И.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Ленина, 9-й шлюз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пос.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 xml:space="preserve">Великая Губа </w:t>
            </w:r>
            <w:proofErr w:type="spellStart"/>
            <w:r w:rsidRPr="00125440">
              <w:rPr>
                <w:rFonts w:ascii="Times New Roman" w:hAnsi="Times New Roman"/>
              </w:rPr>
              <w:t>Пиндушского</w:t>
            </w:r>
            <w:proofErr w:type="spellEnd"/>
            <w:r w:rsidRPr="00125440">
              <w:rPr>
                <w:rFonts w:ascii="Times New Roman" w:hAnsi="Times New Roman"/>
              </w:rPr>
              <w:t xml:space="preserve"> поселкового Совета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дер.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Великая Нива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дер.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Карельская Масельга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р.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Пиндуши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р.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Повенец, 9 км от дер.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25440">
              <w:rPr>
                <w:rFonts w:ascii="Times New Roman" w:hAnsi="Times New Roman"/>
              </w:rPr>
              <w:t>Габсельга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село Сельга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Pr="00125440">
              <w:rPr>
                <w:rFonts w:ascii="Times New Roman" w:hAnsi="Times New Roman"/>
              </w:rPr>
              <w:t xml:space="preserve"> </w:t>
            </w:r>
            <w:proofErr w:type="spellStart"/>
            <w:r w:rsidRPr="00125440">
              <w:rPr>
                <w:rFonts w:ascii="Times New Roman" w:hAnsi="Times New Roman"/>
              </w:rPr>
              <w:t>Толвуя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село Шуньга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село Великая Губа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Великой Отечественной войны 1941-1945 гг. и могила И.А.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490FF8">
              <w:rPr>
                <w:rFonts w:ascii="Times New Roman" w:hAnsi="Times New Roman"/>
              </w:rPr>
              <w:t>Григорьева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490FF8">
              <w:rPr>
                <w:rFonts w:ascii="Times New Roman" w:hAnsi="Times New Roman"/>
              </w:rPr>
              <w:t>-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490FF8">
              <w:rPr>
                <w:rFonts w:ascii="Times New Roman" w:hAnsi="Times New Roman"/>
              </w:rPr>
              <w:t>командира 1-й партизанской бригады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Паданы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(</w:t>
            </w:r>
            <w:proofErr w:type="spellStart"/>
            <w:r w:rsidRPr="00125440">
              <w:rPr>
                <w:rFonts w:ascii="Times New Roman" w:hAnsi="Times New Roman"/>
              </w:rPr>
              <w:t>подзахоронение</w:t>
            </w:r>
            <w:proofErr w:type="spellEnd"/>
            <w:r w:rsidRPr="00125440">
              <w:rPr>
                <w:rFonts w:ascii="Times New Roman" w:hAnsi="Times New Roman"/>
              </w:rPr>
              <w:t xml:space="preserve"> из д.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Топорная Гора, в которой похоронена Герой Советского Союза Мелентьева М.В.)</w:t>
            </w: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Гражданской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село Великая Губа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Гражданской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 xml:space="preserve">село </w:t>
            </w:r>
            <w:proofErr w:type="spellStart"/>
            <w:r w:rsidRPr="00125440">
              <w:rPr>
                <w:rFonts w:ascii="Times New Roman" w:hAnsi="Times New Roman"/>
              </w:rPr>
              <w:t>Кузаранда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Гражданской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р.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Повенец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Гражданской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дер.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 xml:space="preserve">Типиницы </w:t>
            </w:r>
            <w:proofErr w:type="spellStart"/>
            <w:r w:rsidRPr="00125440">
              <w:rPr>
                <w:rFonts w:ascii="Times New Roman" w:hAnsi="Times New Roman"/>
              </w:rPr>
              <w:t>Великогубского</w:t>
            </w:r>
            <w:proofErr w:type="spellEnd"/>
            <w:r w:rsidRPr="00125440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Гражданской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село Сенная Губа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(здесь же захоронен милиционер И.Р.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Малинин, расстрелянный белогвардейцами в 1919 г.)</w:t>
            </w: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A3284C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воинов, погибших в годы Гражданской войны 1919-1920 гг.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Медвежьегорск, ул.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Коммунаров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красноармейцев и советских воинов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ж/д ст.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25440">
              <w:rPr>
                <w:rFonts w:ascii="Times New Roman" w:hAnsi="Times New Roman"/>
              </w:rPr>
              <w:t>Масельгская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мирных жителей, замученных немецко-фашистскими оккупантами, в которой похоронена Герой Советского Союза Мелентьева Мария Владимировна (1923-1943)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д.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 xml:space="preserve">Топорная Гора (перезахоронение </w:t>
            </w:r>
            <w:proofErr w:type="gramStart"/>
            <w:r w:rsidRPr="00125440">
              <w:rPr>
                <w:rFonts w:ascii="Times New Roman" w:hAnsi="Times New Roman"/>
              </w:rPr>
              <w:t>в</w:t>
            </w:r>
            <w:proofErr w:type="gramEnd"/>
            <w:r w:rsidRPr="00125440">
              <w:rPr>
                <w:rFonts w:ascii="Times New Roman" w:hAnsi="Times New Roman"/>
              </w:rPr>
              <w:t xml:space="preserve"> </w:t>
            </w:r>
            <w:proofErr w:type="gramStart"/>
            <w:r w:rsidRPr="00125440">
              <w:rPr>
                <w:rFonts w:ascii="Times New Roman" w:hAnsi="Times New Roman"/>
              </w:rPr>
              <w:t>с</w:t>
            </w:r>
            <w:proofErr w:type="gramEnd"/>
            <w:r w:rsidRPr="00125440">
              <w:rPr>
                <w:rFonts w:ascii="Times New Roman" w:hAnsi="Times New Roman"/>
              </w:rPr>
              <w:t>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 xml:space="preserve">Паданы в </w:t>
            </w:r>
            <w:proofErr w:type="spellStart"/>
            <w:r w:rsidRPr="00125440">
              <w:rPr>
                <w:rFonts w:ascii="Times New Roman" w:hAnsi="Times New Roman"/>
              </w:rPr>
              <w:t>бр</w:t>
            </w:r>
            <w:proofErr w:type="spellEnd"/>
            <w:r w:rsidRPr="001254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могилу ВОВ)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партизан, погибших в годы Великой Отечественной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д.</w:t>
            </w:r>
            <w:r w:rsidR="00490FF8">
              <w:rPr>
                <w:rFonts w:ascii="Times New Roman" w:hAnsi="Times New Roman"/>
              </w:rPr>
              <w:t xml:space="preserve"> </w:t>
            </w:r>
            <w:proofErr w:type="spellStart"/>
            <w:r w:rsidRPr="00125440">
              <w:rPr>
                <w:rFonts w:ascii="Times New Roman" w:hAnsi="Times New Roman"/>
              </w:rPr>
              <w:t>Кургеницы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советских воинов, погибших в годы Великой Отечественной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д.</w:t>
            </w:r>
            <w:r w:rsidR="00490FF8">
              <w:rPr>
                <w:rFonts w:ascii="Times New Roman" w:hAnsi="Times New Roman"/>
              </w:rPr>
              <w:t xml:space="preserve"> </w:t>
            </w:r>
            <w:proofErr w:type="spellStart"/>
            <w:r w:rsidRPr="00125440">
              <w:rPr>
                <w:rFonts w:ascii="Times New Roman" w:hAnsi="Times New Roman"/>
              </w:rPr>
              <w:t>Паяницы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советских воинов, погибших в годы Великой Отечественной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Медвежьегорск, 8-й км Петрозаводское шоссе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советских лётчиков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Паданы, кладбище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Братская могила советских подпольщиков, погибших в годы Великой Отечественной войны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25440">
              <w:rPr>
                <w:rFonts w:ascii="Times New Roman" w:hAnsi="Times New Roman"/>
              </w:rPr>
              <w:t>Космозеро</w:t>
            </w:r>
            <w:proofErr w:type="spellEnd"/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>Памятник боевой славы (пушка) на рубеже обороны советских войск в 1941 г.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 Повенец, ул.</w:t>
            </w:r>
            <w:r w:rsidR="00490FF8"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Титова, у 2-го шлюза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 xml:space="preserve">Памятник боевой славы - танк Т-34, установленный в честь 25-летия освобождения Медвежьегорска от фашистских </w:t>
            </w:r>
            <w:r w:rsidRPr="00490FF8">
              <w:rPr>
                <w:rFonts w:ascii="Times New Roman" w:hAnsi="Times New Roman"/>
              </w:rPr>
              <w:lastRenderedPageBreak/>
              <w:t>захватчиков</w:t>
            </w:r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lastRenderedPageBreak/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Медвежьегорск, Центральная площадь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90FF8" w:rsidRPr="00E072E1" w:rsidTr="00F57174">
        <w:tc>
          <w:tcPr>
            <w:tcW w:w="675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490FF8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490FF8">
              <w:rPr>
                <w:rFonts w:ascii="Times New Roman" w:hAnsi="Times New Roman"/>
              </w:rPr>
              <w:t xml:space="preserve">Административное здание НКВД </w:t>
            </w:r>
            <w:proofErr w:type="spellStart"/>
            <w:r w:rsidRPr="00490FF8">
              <w:rPr>
                <w:rFonts w:ascii="Times New Roman" w:hAnsi="Times New Roman"/>
              </w:rPr>
              <w:t>БелБалтЛага</w:t>
            </w:r>
            <w:proofErr w:type="spellEnd"/>
          </w:p>
        </w:tc>
        <w:tc>
          <w:tcPr>
            <w:tcW w:w="2552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  <w:r w:rsidRPr="0012544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Медвежьегорск, ул.</w:t>
            </w:r>
            <w:r>
              <w:rPr>
                <w:rFonts w:ascii="Times New Roman" w:hAnsi="Times New Roman"/>
              </w:rPr>
              <w:t xml:space="preserve"> </w:t>
            </w:r>
            <w:r w:rsidRPr="00125440">
              <w:rPr>
                <w:rFonts w:ascii="Times New Roman" w:hAnsi="Times New Roman"/>
              </w:rPr>
              <w:t>Дзержинского, 26</w:t>
            </w:r>
          </w:p>
        </w:tc>
        <w:tc>
          <w:tcPr>
            <w:tcW w:w="4961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D059C4" w:rsidRPr="00125440" w:rsidRDefault="00D059C4" w:rsidP="00490F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D059C4" w:rsidRPr="0062572F" w:rsidRDefault="00D059C4" w:rsidP="000B6DC4">
      <w:pPr>
        <w:spacing w:line="240" w:lineRule="auto"/>
      </w:pPr>
    </w:p>
    <w:p w:rsidR="00D059C4" w:rsidRDefault="00D059C4" w:rsidP="00F57174">
      <w:pPr>
        <w:pStyle w:val="2"/>
        <w:numPr>
          <w:ilvl w:val="1"/>
          <w:numId w:val="1"/>
        </w:numPr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Музеи, музеи-заповедники, выставочные залы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3574"/>
        <w:gridCol w:w="2552"/>
        <w:gridCol w:w="4961"/>
        <w:gridCol w:w="1843"/>
        <w:gridCol w:w="1276"/>
      </w:tblGrid>
      <w:tr w:rsidR="00D059C4" w:rsidRPr="00E072E1" w:rsidTr="00F57174">
        <w:tc>
          <w:tcPr>
            <w:tcW w:w="503" w:type="dxa"/>
            <w:shd w:val="clear" w:color="auto" w:fill="FF7C80"/>
          </w:tcPr>
          <w:p w:rsidR="00D059C4" w:rsidRPr="00E072E1" w:rsidRDefault="00D059C4" w:rsidP="00F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74" w:type="dxa"/>
            <w:shd w:val="clear" w:color="auto" w:fill="FF7C80"/>
          </w:tcPr>
          <w:p w:rsidR="00D059C4" w:rsidRPr="00E072E1" w:rsidRDefault="00D059C4" w:rsidP="00F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FF7C80"/>
          </w:tcPr>
          <w:p w:rsidR="00D059C4" w:rsidRPr="00E072E1" w:rsidRDefault="00D059C4" w:rsidP="00F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4961" w:type="dxa"/>
            <w:shd w:val="clear" w:color="auto" w:fill="FF7C80"/>
          </w:tcPr>
          <w:p w:rsidR="00D059C4" w:rsidRPr="00E072E1" w:rsidRDefault="00D059C4" w:rsidP="00F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843" w:type="dxa"/>
            <w:shd w:val="clear" w:color="auto" w:fill="FF7C80"/>
          </w:tcPr>
          <w:p w:rsidR="00D059C4" w:rsidRPr="00E072E1" w:rsidRDefault="00D059C4" w:rsidP="00F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276" w:type="dxa"/>
            <w:shd w:val="clear" w:color="auto" w:fill="FF7C80"/>
          </w:tcPr>
          <w:p w:rsidR="00D059C4" w:rsidRPr="00E072E1" w:rsidRDefault="00D059C4" w:rsidP="00F5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E072E1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E072E1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D059C4" w:rsidRPr="00E072E1" w:rsidTr="00F57174">
        <w:tc>
          <w:tcPr>
            <w:tcW w:w="503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00">
              <w:rPr>
                <w:rFonts w:ascii="Times New Roman" w:hAnsi="Times New Roman"/>
              </w:rPr>
              <w:t>1</w:t>
            </w:r>
          </w:p>
        </w:tc>
        <w:tc>
          <w:tcPr>
            <w:tcW w:w="3574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00">
              <w:rPr>
                <w:rFonts w:ascii="Times New Roman" w:hAnsi="Times New Roman"/>
              </w:rPr>
              <w:t xml:space="preserve">Государственный историко-архитектурный  и этнографический музей-заповедник </w:t>
            </w:r>
            <w:r w:rsidR="00C96385">
              <w:rPr>
                <w:rFonts w:ascii="Times New Roman" w:hAnsi="Times New Roman"/>
              </w:rPr>
              <w:t>«</w:t>
            </w:r>
            <w:r w:rsidRPr="00F32600">
              <w:rPr>
                <w:rFonts w:ascii="Times New Roman" w:hAnsi="Times New Roman"/>
              </w:rPr>
              <w:t>Кижи</w:t>
            </w:r>
            <w:r w:rsidR="00C96385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00">
              <w:rPr>
                <w:rFonts w:ascii="Times New Roman" w:hAnsi="Times New Roman"/>
              </w:rPr>
              <w:t>Медвежьегорский район остров Кижи</w:t>
            </w:r>
          </w:p>
        </w:tc>
        <w:tc>
          <w:tcPr>
            <w:tcW w:w="4961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rPr>
                <w:rFonts w:ascii="Times New Roman" w:hAnsi="Times New Roman"/>
              </w:rPr>
            </w:pPr>
            <w:r w:rsidRPr="00F32600">
              <w:rPr>
                <w:rFonts w:ascii="Times New Roman" w:hAnsi="Times New Roman"/>
              </w:rPr>
              <w:t xml:space="preserve">1 января 1966 года на базе архитектурного ансамбля </w:t>
            </w:r>
            <w:proofErr w:type="spellStart"/>
            <w:r w:rsidRPr="00F32600">
              <w:rPr>
                <w:rFonts w:ascii="Times New Roman" w:hAnsi="Times New Roman"/>
              </w:rPr>
              <w:t>Кижского</w:t>
            </w:r>
            <w:proofErr w:type="spellEnd"/>
            <w:r w:rsidRPr="00F32600">
              <w:rPr>
                <w:rFonts w:ascii="Times New Roman" w:hAnsi="Times New Roman"/>
              </w:rPr>
              <w:t xml:space="preserve"> погоста был основан Государственный историко-архитектурный музей </w:t>
            </w:r>
            <w:r w:rsidR="00C96385">
              <w:rPr>
                <w:rFonts w:ascii="Times New Roman" w:hAnsi="Times New Roman"/>
              </w:rPr>
              <w:t>«</w:t>
            </w:r>
            <w:r w:rsidRPr="00F32600">
              <w:rPr>
                <w:rFonts w:ascii="Times New Roman" w:hAnsi="Times New Roman"/>
              </w:rPr>
              <w:t>Кижи</w:t>
            </w:r>
            <w:r w:rsidR="00C96385">
              <w:rPr>
                <w:rFonts w:ascii="Times New Roman" w:hAnsi="Times New Roman"/>
              </w:rPr>
              <w:t>»</w:t>
            </w:r>
            <w:r w:rsidRPr="00F32600">
              <w:rPr>
                <w:rFonts w:ascii="Times New Roman" w:hAnsi="Times New Roman"/>
              </w:rPr>
              <w:t xml:space="preserve">, куда помимо существующих на своих первоначальных местах построек было свезено большое количество часовен, домов и хозяйственных построек из </w:t>
            </w:r>
            <w:proofErr w:type="spellStart"/>
            <w:r w:rsidRPr="00F32600">
              <w:rPr>
                <w:rFonts w:ascii="Times New Roman" w:hAnsi="Times New Roman"/>
              </w:rPr>
              <w:t>Заонежья</w:t>
            </w:r>
            <w:proofErr w:type="spellEnd"/>
            <w:r w:rsidRPr="00F32600">
              <w:rPr>
                <w:rFonts w:ascii="Times New Roman" w:hAnsi="Times New Roman"/>
              </w:rPr>
              <w:t xml:space="preserve"> и других регионов Карелии.</w:t>
            </w:r>
          </w:p>
        </w:tc>
        <w:tc>
          <w:tcPr>
            <w:tcW w:w="1843" w:type="dxa"/>
            <w:shd w:val="clear" w:color="auto" w:fill="FFFFFF"/>
          </w:tcPr>
          <w:p w:rsidR="00D059C4" w:rsidRPr="00E072E1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D059C4" w:rsidRPr="00E072E1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059C4" w:rsidRPr="00E072E1" w:rsidTr="00F57174">
        <w:tc>
          <w:tcPr>
            <w:tcW w:w="503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00">
              <w:rPr>
                <w:rFonts w:ascii="Times New Roman" w:hAnsi="Times New Roman"/>
              </w:rPr>
              <w:t>2</w:t>
            </w:r>
          </w:p>
        </w:tc>
        <w:tc>
          <w:tcPr>
            <w:tcW w:w="3574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Медвежьегорский районный музей</w:t>
            </w:r>
            <w:r w:rsidR="00F57174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 xml:space="preserve"> </w:t>
            </w: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 xml:space="preserve">(МКУ </w:t>
            </w:r>
            <w:r w:rsidR="00C96385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«</w:t>
            </w: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Медвежьегорский районный музей</w:t>
            </w:r>
            <w:r w:rsidR="00C96385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»</w:t>
            </w: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00">
              <w:rPr>
                <w:rFonts w:ascii="Times New Roman" w:hAnsi="Times New Roman"/>
              </w:rPr>
              <w:t>г. Медвежьегорск, ул. Дзержинского, 22</w:t>
            </w:r>
          </w:p>
        </w:tc>
        <w:tc>
          <w:tcPr>
            <w:tcW w:w="4961" w:type="dxa"/>
            <w:shd w:val="clear" w:color="auto" w:fill="FFFFFF"/>
          </w:tcPr>
          <w:p w:rsidR="00D059C4" w:rsidRPr="00F32600" w:rsidRDefault="00D059C4" w:rsidP="00F571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 xml:space="preserve">В 2014-2015 г. музей принял участие в международном проекте </w:t>
            </w:r>
            <w:r w:rsidR="00C96385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Музейный гипертекст</w:t>
            </w:r>
            <w:r w:rsidR="00C96385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»</w:t>
            </w:r>
            <w:r w:rsidRPr="00242EFD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,</w:t>
            </w: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 xml:space="preserve"> предусматривающий создание новой современной выставки с использованием современных технологий и интерактивного участия зрителя. Проект предусматривает  реконструкцию  некоторых объектов оборонного комплекса на горе Лысуха и на территории противотанковых защитных сооружений на ул. Санаторная.</w:t>
            </w:r>
          </w:p>
          <w:p w:rsidR="00D059C4" w:rsidRPr="00F32600" w:rsidRDefault="00D059C4" w:rsidP="00F57174">
            <w:pPr>
              <w:spacing w:after="0" w:line="240" w:lineRule="auto"/>
              <w:rPr>
                <w:rFonts w:ascii="Times New Roman" w:hAnsi="Times New Roman"/>
              </w:rPr>
            </w:pPr>
            <w:r w:rsidRPr="00F32600"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Наблюдается рост экскурсий, расширение перечня услуг за счет развития музейного туризма и разработки новых туристических маршрутов</w:t>
            </w:r>
          </w:p>
        </w:tc>
        <w:tc>
          <w:tcPr>
            <w:tcW w:w="1843" w:type="dxa"/>
            <w:shd w:val="clear" w:color="auto" w:fill="FFFFFF"/>
          </w:tcPr>
          <w:p w:rsidR="00D059C4" w:rsidRPr="00E072E1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D059C4" w:rsidRPr="00E072E1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059C4" w:rsidRPr="00E072E1" w:rsidTr="00F57174">
        <w:tc>
          <w:tcPr>
            <w:tcW w:w="503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4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Картинная галерея в сельской библиотеке</w:t>
            </w:r>
          </w:p>
        </w:tc>
        <w:tc>
          <w:tcPr>
            <w:tcW w:w="2552" w:type="dxa"/>
            <w:shd w:val="clear" w:color="auto" w:fill="FFFFFF"/>
          </w:tcPr>
          <w:p w:rsidR="00D059C4" w:rsidRPr="00F32600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Патрово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Великогубского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961" w:type="dxa"/>
            <w:shd w:val="clear" w:color="auto" w:fill="FFFFFF"/>
          </w:tcPr>
          <w:p w:rsidR="00D059C4" w:rsidRPr="00F32600" w:rsidRDefault="00D059C4" w:rsidP="00F571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  <w:t>Картинная галерея</w:t>
            </w:r>
          </w:p>
        </w:tc>
        <w:tc>
          <w:tcPr>
            <w:tcW w:w="1843" w:type="dxa"/>
            <w:shd w:val="clear" w:color="auto" w:fill="FFFFFF"/>
          </w:tcPr>
          <w:p w:rsidR="00D059C4" w:rsidRPr="00E072E1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D059C4" w:rsidRPr="00E072E1" w:rsidRDefault="00D059C4" w:rsidP="00F57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059C4" w:rsidRDefault="00D059C4" w:rsidP="000B6DC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174" w:rsidRPr="00F15EC2" w:rsidRDefault="00F57174" w:rsidP="000B6DC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59C4" w:rsidRPr="00F15EC2" w:rsidRDefault="00D059C4" w:rsidP="00F5717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18" w:name="_Toc432601631"/>
      <w:r w:rsidRPr="00F15EC2">
        <w:rPr>
          <w:rFonts w:ascii="Times New Roman" w:hAnsi="Times New Roman"/>
          <w:color w:val="auto"/>
        </w:rPr>
        <w:lastRenderedPageBreak/>
        <w:t>2.3.</w:t>
      </w:r>
      <w:r w:rsidRPr="00F15EC2">
        <w:rPr>
          <w:rFonts w:ascii="Times New Roman" w:hAnsi="Times New Roman"/>
          <w:color w:val="auto"/>
        </w:rPr>
        <w:tab/>
        <w:t>Объекты паломничества и религиозного туризма</w:t>
      </w:r>
      <w:bookmarkEnd w:id="1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45"/>
        <w:gridCol w:w="2126"/>
        <w:gridCol w:w="2268"/>
        <w:gridCol w:w="2552"/>
        <w:gridCol w:w="3402"/>
        <w:gridCol w:w="1276"/>
      </w:tblGrid>
      <w:tr w:rsidR="00D059C4" w:rsidRPr="00E072E1" w:rsidTr="00F57174">
        <w:tc>
          <w:tcPr>
            <w:tcW w:w="540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5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268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2552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3402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1276" w:type="dxa"/>
            <w:shd w:val="clear" w:color="auto" w:fill="FF7C80"/>
            <w:vAlign w:val="center"/>
          </w:tcPr>
          <w:p w:rsidR="00D059C4" w:rsidRPr="00E072E1" w:rsidRDefault="00D059C4" w:rsidP="000B6D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E072E1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E072E1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Варваринская церковь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Яндомозеро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1656 г.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2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Георгиевская 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 xml:space="preserve">деревня </w:t>
            </w:r>
            <w:proofErr w:type="spellStart"/>
            <w:r w:rsidRPr="00F82E0D">
              <w:rPr>
                <w:rFonts w:ascii="Times New Roman" w:hAnsi="Times New Roman"/>
              </w:rPr>
              <w:t>Кефтеницы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3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Георгиевская 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Паяницы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Михаила Архангела (</w:t>
            </w:r>
            <w:proofErr w:type="spellStart"/>
            <w:r w:rsidRPr="00F82E0D">
              <w:rPr>
                <w:rFonts w:ascii="Times New Roman" w:hAnsi="Times New Roman"/>
              </w:rPr>
              <w:t>уточн</w:t>
            </w:r>
            <w:proofErr w:type="spellEnd"/>
            <w:r w:rsidRPr="00F82E0D">
              <w:rPr>
                <w:rFonts w:ascii="Times New Roman" w:hAnsi="Times New Roman"/>
              </w:rPr>
              <w:t>. д.</w:t>
            </w:r>
            <w:r>
              <w:rPr>
                <w:rFonts w:ascii="Times New Roman" w:hAnsi="Times New Roman"/>
              </w:rPr>
              <w:t xml:space="preserve"> </w:t>
            </w:r>
            <w:r w:rsidRPr="00F82E0D">
              <w:rPr>
                <w:rFonts w:ascii="Times New Roman" w:hAnsi="Times New Roman"/>
              </w:rPr>
              <w:t>Бережная)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4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Ильинская 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Лазарево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Ильи Пророка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5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Троицкая 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Юккогуба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XVII-XVIII вв.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Троицы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rPr>
          <w:trHeight w:val="752"/>
        </w:trPr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6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Церковь Александра Свирского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Космозеро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1769 г.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7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Церковь Петра и Павла (деревянная)*</w:t>
            </w:r>
          </w:p>
        </w:tc>
        <w:tc>
          <w:tcPr>
            <w:tcW w:w="2126" w:type="dxa"/>
          </w:tcPr>
          <w:p w:rsidR="00D059C4" w:rsidRPr="00F82E0D" w:rsidRDefault="00F5717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059C4" w:rsidRPr="00F82E0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059C4" w:rsidRPr="00F82E0D">
              <w:rPr>
                <w:rFonts w:ascii="Times New Roman" w:hAnsi="Times New Roman"/>
              </w:rPr>
              <w:t>Челмужи</w:t>
            </w:r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1605 г.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Церковь Богоявления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8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 xml:space="preserve">село </w:t>
            </w:r>
            <w:proofErr w:type="spellStart"/>
            <w:r w:rsidRPr="00F82E0D">
              <w:rPr>
                <w:rFonts w:ascii="Times New Roman" w:hAnsi="Times New Roman"/>
              </w:rPr>
              <w:t>Усть-Яндома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Георгия Змееборца (уточ.18 в.)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9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 xml:space="preserve">село </w:t>
            </w:r>
            <w:proofErr w:type="spellStart"/>
            <w:r w:rsidRPr="00F82E0D">
              <w:rPr>
                <w:rFonts w:ascii="Times New Roman" w:hAnsi="Times New Roman"/>
              </w:rPr>
              <w:t>Корба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Знамения Богородицы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rPr>
          <w:trHeight w:val="77"/>
        </w:trPr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10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село Васильево</w:t>
            </w:r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Успения Богоматери о.</w:t>
            </w:r>
            <w:r>
              <w:rPr>
                <w:rFonts w:ascii="Times New Roman" w:hAnsi="Times New Roman"/>
              </w:rPr>
              <w:t xml:space="preserve"> </w:t>
            </w:r>
            <w:r w:rsidRPr="00F82E0D">
              <w:rPr>
                <w:rFonts w:ascii="Times New Roman" w:hAnsi="Times New Roman"/>
              </w:rPr>
              <w:t>Кижи</w:t>
            </w: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11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 xml:space="preserve">Часовня </w:t>
            </w:r>
            <w:proofErr w:type="spellStart"/>
            <w:r w:rsidRPr="00F82E0D">
              <w:rPr>
                <w:rFonts w:ascii="Times New Roman" w:hAnsi="Times New Roman"/>
              </w:rPr>
              <w:t>Параскевы</w:t>
            </w:r>
            <w:proofErr w:type="spellEnd"/>
            <w:r w:rsidRPr="00F82E0D">
              <w:rPr>
                <w:rFonts w:ascii="Times New Roman" w:hAnsi="Times New Roman"/>
              </w:rPr>
              <w:t xml:space="preserve"> Пятницы и </w:t>
            </w:r>
            <w:proofErr w:type="spellStart"/>
            <w:r w:rsidRPr="00F82E0D">
              <w:rPr>
                <w:rFonts w:ascii="Times New Roman" w:hAnsi="Times New Roman"/>
              </w:rPr>
              <w:t>Варлаама</w:t>
            </w:r>
            <w:proofErr w:type="spellEnd"/>
            <w:r w:rsidRPr="00F82E0D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Хутынского</w:t>
            </w:r>
            <w:proofErr w:type="spellEnd"/>
            <w:r w:rsidRPr="00F82E0D">
              <w:rPr>
                <w:rFonts w:ascii="Times New Roman" w:hAnsi="Times New Roman"/>
              </w:rPr>
              <w:t xml:space="preserve"> с интерьером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деревня Подъельники</w:t>
            </w:r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XIX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Часовня Петра и Павла (деревянная)*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 xml:space="preserve">село </w:t>
            </w:r>
            <w:proofErr w:type="spellStart"/>
            <w:r w:rsidRPr="00F82E0D">
              <w:rPr>
                <w:rFonts w:ascii="Times New Roman" w:hAnsi="Times New Roman"/>
              </w:rPr>
              <w:t>Волкостров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XVII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Носоновщина</w:t>
            </w:r>
            <w:proofErr w:type="spellEnd"/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13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 xml:space="preserve">Часовня Троицы и Дмитрия </w:t>
            </w:r>
            <w:proofErr w:type="spellStart"/>
            <w:r w:rsidRPr="00F82E0D">
              <w:rPr>
                <w:rFonts w:ascii="Times New Roman" w:hAnsi="Times New Roman"/>
              </w:rPr>
              <w:t>Солунского</w:t>
            </w:r>
            <w:proofErr w:type="spellEnd"/>
            <w:r w:rsidRPr="00F82E0D">
              <w:rPr>
                <w:rFonts w:ascii="Times New Roman" w:hAnsi="Times New Roman"/>
              </w:rPr>
              <w:t xml:space="preserve"> (деревянная)*</w:t>
            </w:r>
          </w:p>
        </w:tc>
        <w:tc>
          <w:tcPr>
            <w:tcW w:w="2126" w:type="dxa"/>
          </w:tcPr>
          <w:p w:rsidR="00D059C4" w:rsidRPr="00F82E0D" w:rsidRDefault="00F5717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="00D059C4" w:rsidRPr="00F82E0D">
              <w:rPr>
                <w:rFonts w:ascii="Times New Roman" w:hAnsi="Times New Roman"/>
              </w:rPr>
              <w:t>нп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D059C4" w:rsidRPr="00F82E0D">
              <w:rPr>
                <w:rFonts w:ascii="Times New Roman" w:hAnsi="Times New Roman"/>
              </w:rPr>
              <w:t xml:space="preserve"> </w:t>
            </w:r>
            <w:proofErr w:type="spellStart"/>
            <w:r w:rsidR="00D059C4" w:rsidRPr="00F82E0D">
              <w:rPr>
                <w:rFonts w:ascii="Times New Roman" w:hAnsi="Times New Roman"/>
              </w:rPr>
              <w:t>Селецкое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1753 г.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14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82E0D">
              <w:rPr>
                <w:rFonts w:ascii="Times New Roman" w:hAnsi="Times New Roman"/>
              </w:rPr>
              <w:t>Ветрянная</w:t>
            </w:r>
            <w:proofErr w:type="spellEnd"/>
            <w:r w:rsidRPr="00F82E0D">
              <w:rPr>
                <w:rFonts w:ascii="Times New Roman" w:hAnsi="Times New Roman"/>
              </w:rPr>
              <w:t xml:space="preserve"> мельница из </w:t>
            </w:r>
            <w:proofErr w:type="spellStart"/>
            <w:r w:rsidRPr="00F82E0D">
              <w:rPr>
                <w:rFonts w:ascii="Times New Roman" w:hAnsi="Times New Roman"/>
              </w:rPr>
              <w:t>д.Толвуя</w:t>
            </w:r>
            <w:proofErr w:type="spellEnd"/>
            <w:r w:rsidRPr="00F82E0D">
              <w:rPr>
                <w:rFonts w:ascii="Times New Roman" w:hAnsi="Times New Roman"/>
              </w:rPr>
              <w:t xml:space="preserve"> Медвежьегорского района (деревянная)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line="240" w:lineRule="auto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о.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gramStart"/>
            <w:r w:rsidRPr="00F82E0D">
              <w:rPr>
                <w:rFonts w:ascii="Times New Roman" w:hAnsi="Times New Roman"/>
              </w:rPr>
              <w:t>Большой</w:t>
            </w:r>
            <w:proofErr w:type="gramEnd"/>
            <w:r w:rsidRPr="00F82E0D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Клименецкий</w:t>
            </w:r>
            <w:proofErr w:type="spellEnd"/>
            <w:r w:rsidRPr="00F82E0D">
              <w:rPr>
                <w:rFonts w:ascii="Times New Roman" w:hAnsi="Times New Roman"/>
              </w:rPr>
              <w:t>, д.</w:t>
            </w:r>
            <w:r w:rsidR="00F57174">
              <w:rPr>
                <w:rFonts w:ascii="Times New Roman" w:hAnsi="Times New Roman"/>
              </w:rPr>
              <w:t xml:space="preserve"> </w:t>
            </w:r>
            <w:r w:rsidRPr="00F82E0D">
              <w:rPr>
                <w:rFonts w:ascii="Times New Roman" w:hAnsi="Times New Roman"/>
              </w:rPr>
              <w:t>Середка</w:t>
            </w:r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начало XX века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15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pStyle w:val="ab"/>
              <w:rPr>
                <w:sz w:val="22"/>
                <w:szCs w:val="22"/>
              </w:rPr>
            </w:pPr>
            <w:r w:rsidRPr="00F82E0D">
              <w:rPr>
                <w:sz w:val="22"/>
                <w:szCs w:val="22"/>
              </w:rPr>
              <w:t xml:space="preserve">Дом </w:t>
            </w:r>
            <w:proofErr w:type="spellStart"/>
            <w:r w:rsidRPr="00F82E0D">
              <w:rPr>
                <w:sz w:val="22"/>
                <w:szCs w:val="22"/>
              </w:rPr>
              <w:t>Аввакумова</w:t>
            </w:r>
            <w:proofErr w:type="spellEnd"/>
            <w:r w:rsidRPr="00F82E0D">
              <w:rPr>
                <w:sz w:val="22"/>
                <w:szCs w:val="22"/>
              </w:rPr>
              <w:t xml:space="preserve"> (деревянный)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line="240" w:lineRule="auto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дер.</w:t>
            </w:r>
            <w:r w:rsidR="00F57174">
              <w:rPr>
                <w:rFonts w:ascii="Times New Roman" w:hAnsi="Times New Roman"/>
              </w:rPr>
              <w:t xml:space="preserve"> </w:t>
            </w:r>
            <w:proofErr w:type="spellStart"/>
            <w:r w:rsidRPr="00F82E0D">
              <w:rPr>
                <w:rFonts w:ascii="Times New Roman" w:hAnsi="Times New Roman"/>
              </w:rPr>
              <w:t>Черкасы</w:t>
            </w:r>
            <w:proofErr w:type="spellEnd"/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XIX в.</w:t>
            </w: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9C4" w:rsidRPr="00E072E1" w:rsidTr="00F57174">
        <w:tc>
          <w:tcPr>
            <w:tcW w:w="540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82E0D">
              <w:rPr>
                <w:rFonts w:ascii="Times New Roman" w:hAnsi="Times New Roman"/>
              </w:rPr>
              <w:t>16</w:t>
            </w:r>
          </w:p>
        </w:tc>
        <w:tc>
          <w:tcPr>
            <w:tcW w:w="2545" w:type="dxa"/>
          </w:tcPr>
          <w:p w:rsidR="00D059C4" w:rsidRPr="00F82E0D" w:rsidRDefault="00D059C4" w:rsidP="000B6DC4">
            <w:pPr>
              <w:pStyle w:val="ab"/>
              <w:rPr>
                <w:sz w:val="22"/>
                <w:szCs w:val="22"/>
              </w:rPr>
            </w:pPr>
            <w:r w:rsidRPr="00F82E0D">
              <w:rPr>
                <w:sz w:val="22"/>
                <w:szCs w:val="22"/>
              </w:rPr>
              <w:t>Дом Ананьева (деревянный)</w:t>
            </w:r>
          </w:p>
        </w:tc>
        <w:tc>
          <w:tcPr>
            <w:tcW w:w="2126" w:type="dxa"/>
          </w:tcPr>
          <w:p w:rsidR="00D059C4" w:rsidRPr="00F82E0D" w:rsidRDefault="00D059C4" w:rsidP="000B6D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59C4" w:rsidRPr="00F82E0D" w:rsidRDefault="00D059C4" w:rsidP="000B6DC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59C4" w:rsidRPr="00FF5B39" w:rsidRDefault="00D059C4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F5717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19" w:name="_Toc432601632"/>
      <w:r w:rsidRPr="00F15EC2">
        <w:rPr>
          <w:rFonts w:ascii="Times New Roman" w:hAnsi="Times New Roman"/>
          <w:color w:val="auto"/>
        </w:rPr>
        <w:t>2.4.</w:t>
      </w:r>
      <w:r w:rsidRPr="00F15EC2">
        <w:rPr>
          <w:rFonts w:ascii="Times New Roman" w:hAnsi="Times New Roman"/>
          <w:color w:val="auto"/>
        </w:rPr>
        <w:tab/>
        <w:t>Объекты сельского туризма</w:t>
      </w:r>
      <w:bookmarkEnd w:id="19"/>
      <w:r w:rsidRPr="00F15EC2">
        <w:rPr>
          <w:rFonts w:ascii="Times New Roman" w:hAnsi="Times New Roman"/>
          <w:color w:val="auto"/>
        </w:rPr>
        <w:t xml:space="preserve"> </w:t>
      </w:r>
    </w:p>
    <w:p w:rsidR="00D059C4" w:rsidRPr="00F57174" w:rsidRDefault="00F57174" w:rsidP="000B6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7174">
        <w:rPr>
          <w:rFonts w:ascii="Times New Roman" w:hAnsi="Times New Roman"/>
          <w:sz w:val="24"/>
          <w:szCs w:val="24"/>
        </w:rPr>
        <w:t>Информация отсутствует.</w:t>
      </w:r>
    </w:p>
    <w:p w:rsidR="00F57174" w:rsidRPr="00FF5B39" w:rsidRDefault="00F57174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F5717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0" w:name="_Toc432601633"/>
      <w:r w:rsidRPr="00F15EC2">
        <w:rPr>
          <w:rFonts w:ascii="Times New Roman" w:hAnsi="Times New Roman"/>
          <w:color w:val="auto"/>
        </w:rPr>
        <w:t>2.5.</w:t>
      </w:r>
      <w:r w:rsidRPr="00F15EC2">
        <w:rPr>
          <w:rFonts w:ascii="Times New Roman" w:hAnsi="Times New Roman"/>
          <w:color w:val="auto"/>
        </w:rPr>
        <w:tab/>
        <w:t>Объекты промышленного туризма</w:t>
      </w:r>
      <w:bookmarkEnd w:id="20"/>
      <w:r w:rsidRPr="00F15EC2">
        <w:rPr>
          <w:rFonts w:ascii="Times New Roman" w:hAnsi="Times New Roman"/>
          <w:color w:val="auto"/>
        </w:rPr>
        <w:t xml:space="preserve"> </w:t>
      </w:r>
    </w:p>
    <w:p w:rsidR="00D059C4" w:rsidRPr="00F57174" w:rsidRDefault="00F57174" w:rsidP="00F57174">
      <w:pPr>
        <w:rPr>
          <w:rFonts w:ascii="Times New Roman" w:hAnsi="Times New Roman"/>
          <w:sz w:val="24"/>
          <w:szCs w:val="24"/>
        </w:rPr>
      </w:pPr>
      <w:r w:rsidRPr="00F57174">
        <w:rPr>
          <w:rFonts w:ascii="Times New Roman" w:hAnsi="Times New Roman"/>
          <w:sz w:val="24"/>
          <w:szCs w:val="24"/>
        </w:rPr>
        <w:t>Информация отсутствует.</w:t>
      </w:r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1" w:name="_Toc432601634"/>
      <w:r w:rsidRPr="00F15EC2">
        <w:rPr>
          <w:rFonts w:ascii="Times New Roman" w:hAnsi="Times New Roman"/>
          <w:color w:val="auto"/>
        </w:rPr>
        <w:t>2.6.</w:t>
      </w:r>
      <w:r w:rsidRPr="00F15EC2">
        <w:rPr>
          <w:rFonts w:ascii="Times New Roman" w:hAnsi="Times New Roman"/>
          <w:color w:val="auto"/>
        </w:rPr>
        <w:tab/>
        <w:t>Горнолыжные объекты</w:t>
      </w:r>
      <w:bookmarkEnd w:id="21"/>
      <w:r w:rsidRPr="00F15EC2">
        <w:rPr>
          <w:rFonts w:ascii="Times New Roman" w:hAnsi="Times New Roman"/>
          <w:color w:val="auto"/>
        </w:rPr>
        <w:t xml:space="preserve"> </w:t>
      </w:r>
    </w:p>
    <w:p w:rsidR="00D059C4" w:rsidRPr="00655C37" w:rsidRDefault="00655C37" w:rsidP="000B6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5C37">
        <w:rPr>
          <w:rFonts w:ascii="Times New Roman" w:hAnsi="Times New Roman"/>
          <w:sz w:val="24"/>
          <w:szCs w:val="24"/>
        </w:rPr>
        <w:t>Информация отсутствует.</w:t>
      </w:r>
    </w:p>
    <w:p w:rsidR="00655C37" w:rsidRPr="00FF5B39" w:rsidRDefault="00655C37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2" w:name="_Toc432601635"/>
      <w:r w:rsidRPr="00F15EC2">
        <w:rPr>
          <w:rFonts w:ascii="Times New Roman" w:hAnsi="Times New Roman"/>
          <w:color w:val="auto"/>
        </w:rPr>
        <w:t>2.7.</w:t>
      </w:r>
      <w:r w:rsidRPr="00F15EC2">
        <w:rPr>
          <w:rFonts w:ascii="Times New Roman" w:hAnsi="Times New Roman"/>
          <w:color w:val="auto"/>
        </w:rPr>
        <w:tab/>
        <w:t>Велосипедные и пешеходные трассы и маршруты</w:t>
      </w:r>
      <w:bookmarkEnd w:id="22"/>
      <w:r w:rsidRPr="00F15EC2">
        <w:rPr>
          <w:rFonts w:ascii="Times New Roman" w:hAnsi="Times New Roman"/>
          <w:color w:val="auto"/>
        </w:rPr>
        <w:t xml:space="preserve"> </w:t>
      </w:r>
    </w:p>
    <w:p w:rsidR="00D059C4" w:rsidRPr="00655C37" w:rsidRDefault="00655C37" w:rsidP="000B6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5C37">
        <w:rPr>
          <w:rFonts w:ascii="Times New Roman" w:hAnsi="Times New Roman"/>
          <w:sz w:val="24"/>
          <w:szCs w:val="24"/>
        </w:rPr>
        <w:t>Информация отсутствует.</w:t>
      </w:r>
    </w:p>
    <w:p w:rsidR="00D059C4" w:rsidRPr="00F15EC2" w:rsidRDefault="00D059C4" w:rsidP="000B6DC4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3" w:name="_Toc432601636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Событийный туризм</w:t>
      </w:r>
      <w:bookmarkEnd w:id="23"/>
    </w:p>
    <w:p w:rsidR="00D059C4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4" w:name="_Toc432601637"/>
      <w:r w:rsidRPr="00F15EC2">
        <w:rPr>
          <w:rFonts w:ascii="Times New Roman" w:hAnsi="Times New Roman"/>
          <w:color w:val="auto"/>
        </w:rPr>
        <w:t>3.1.</w:t>
      </w:r>
      <w:r w:rsidRPr="00F15EC2">
        <w:rPr>
          <w:rFonts w:ascii="Times New Roman" w:hAnsi="Times New Roman"/>
          <w:color w:val="auto"/>
        </w:rPr>
        <w:tab/>
        <w:t>Календарь туристских событий</w:t>
      </w:r>
      <w:r>
        <w:rPr>
          <w:rStyle w:val="a6"/>
          <w:rFonts w:ascii="Times New Roman" w:hAnsi="Times New Roman"/>
          <w:color w:val="auto"/>
        </w:rPr>
        <w:footnoteReference w:id="1"/>
      </w:r>
      <w:bookmarkEnd w:id="24"/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4678"/>
        <w:gridCol w:w="2976"/>
        <w:gridCol w:w="4529"/>
      </w:tblGrid>
      <w:tr w:rsidR="00D059C4" w:rsidRPr="00E072E1" w:rsidTr="00655C37">
        <w:trPr>
          <w:jc w:val="center"/>
        </w:trPr>
        <w:tc>
          <w:tcPr>
            <w:tcW w:w="2717" w:type="dxa"/>
            <w:shd w:val="clear" w:color="auto" w:fill="FF7C80"/>
          </w:tcPr>
          <w:p w:rsidR="00D059C4" w:rsidRPr="00E072E1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678" w:type="dxa"/>
            <w:shd w:val="clear" w:color="auto" w:fill="FF7C80"/>
          </w:tcPr>
          <w:p w:rsidR="00D059C4" w:rsidRPr="00E072E1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shd w:val="clear" w:color="auto" w:fill="FF7C80"/>
          </w:tcPr>
          <w:p w:rsidR="00D059C4" w:rsidRPr="00E072E1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4529" w:type="dxa"/>
            <w:shd w:val="clear" w:color="auto" w:fill="FF7C80"/>
          </w:tcPr>
          <w:p w:rsidR="00D059C4" w:rsidRPr="00E072E1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2E1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D059C4" w:rsidRPr="00E072E1" w:rsidTr="00655C37">
        <w:trPr>
          <w:jc w:val="center"/>
        </w:trPr>
        <w:tc>
          <w:tcPr>
            <w:tcW w:w="2717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 xml:space="preserve">Один раз в два года, </w:t>
            </w:r>
            <w:r>
              <w:rPr>
                <w:rFonts w:ascii="Times New Roman" w:hAnsi="Times New Roman"/>
              </w:rPr>
              <w:t xml:space="preserve">июнь </w:t>
            </w:r>
            <w:r w:rsidRPr="00C21F63">
              <w:rPr>
                <w:rFonts w:ascii="Times New Roman" w:hAnsi="Times New Roman"/>
              </w:rPr>
              <w:t>2017 г</w:t>
            </w:r>
            <w:r w:rsidR="00655C37">
              <w:rPr>
                <w:rFonts w:ascii="Times New Roman" w:hAnsi="Times New Roman"/>
              </w:rPr>
              <w:t>ода</w:t>
            </w:r>
          </w:p>
        </w:tc>
        <w:tc>
          <w:tcPr>
            <w:tcW w:w="4678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F63">
              <w:rPr>
                <w:rFonts w:ascii="Times New Roman" w:hAnsi="Times New Roman"/>
              </w:rPr>
              <w:t>Шуньгская</w:t>
            </w:r>
            <w:proofErr w:type="spellEnd"/>
            <w:r w:rsidRPr="00C21F63">
              <w:rPr>
                <w:rFonts w:ascii="Times New Roman" w:hAnsi="Times New Roman"/>
              </w:rPr>
              <w:t xml:space="preserve"> ярмарка</w:t>
            </w:r>
          </w:p>
        </w:tc>
        <w:tc>
          <w:tcPr>
            <w:tcW w:w="2976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Сельский праздник</w:t>
            </w:r>
          </w:p>
        </w:tc>
        <w:tc>
          <w:tcPr>
            <w:tcW w:w="4529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д. Шуньга</w:t>
            </w:r>
            <w:r w:rsidR="00655C37">
              <w:rPr>
                <w:rFonts w:ascii="Times New Roman" w:hAnsi="Times New Roman"/>
              </w:rPr>
              <w:t xml:space="preserve"> </w:t>
            </w:r>
            <w:r w:rsidRPr="00C21F63">
              <w:rPr>
                <w:rFonts w:ascii="Times New Roman" w:hAnsi="Times New Roman"/>
              </w:rPr>
              <w:t>Медвежьегорский муниципальный район</w:t>
            </w:r>
          </w:p>
        </w:tc>
      </w:tr>
      <w:tr w:rsidR="00D059C4" w:rsidRPr="00E072E1" w:rsidTr="00655C37">
        <w:trPr>
          <w:jc w:val="center"/>
        </w:trPr>
        <w:tc>
          <w:tcPr>
            <w:tcW w:w="2717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октябрь 2016</w:t>
            </w:r>
            <w:r w:rsidR="00655C37">
              <w:rPr>
                <w:rFonts w:ascii="Times New Roman" w:hAnsi="Times New Roman"/>
              </w:rPr>
              <w:t xml:space="preserve"> </w:t>
            </w:r>
            <w:r w:rsidRPr="00C21F63">
              <w:rPr>
                <w:rFonts w:ascii="Times New Roman" w:hAnsi="Times New Roman"/>
              </w:rPr>
              <w:t>г</w:t>
            </w:r>
            <w:r w:rsidR="00655C37">
              <w:rPr>
                <w:rFonts w:ascii="Times New Roman" w:hAnsi="Times New Roman"/>
              </w:rPr>
              <w:t>ода, о</w:t>
            </w:r>
            <w:r w:rsidRPr="00C21F63">
              <w:rPr>
                <w:rFonts w:ascii="Times New Roman" w:hAnsi="Times New Roman"/>
              </w:rPr>
              <w:t>дин раз в два года</w:t>
            </w:r>
          </w:p>
        </w:tc>
        <w:tc>
          <w:tcPr>
            <w:tcW w:w="4678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 xml:space="preserve">Фестиваль </w:t>
            </w:r>
            <w:r w:rsidR="00C96385">
              <w:rPr>
                <w:rFonts w:ascii="Times New Roman" w:hAnsi="Times New Roman"/>
              </w:rPr>
              <w:t>«</w:t>
            </w:r>
            <w:r w:rsidRPr="00C21F63">
              <w:rPr>
                <w:rFonts w:ascii="Times New Roman" w:hAnsi="Times New Roman"/>
              </w:rPr>
              <w:t>Карельская гармонь</w:t>
            </w:r>
            <w:r w:rsidR="00C96385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Фестиваль</w:t>
            </w:r>
          </w:p>
        </w:tc>
        <w:tc>
          <w:tcPr>
            <w:tcW w:w="4529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г. Медвежьегорск</w:t>
            </w:r>
          </w:p>
        </w:tc>
      </w:tr>
      <w:tr w:rsidR="00D059C4" w:rsidRPr="00E072E1" w:rsidTr="00655C37">
        <w:trPr>
          <w:jc w:val="center"/>
        </w:trPr>
        <w:tc>
          <w:tcPr>
            <w:tcW w:w="2717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июнь 2017</w:t>
            </w:r>
          </w:p>
        </w:tc>
        <w:tc>
          <w:tcPr>
            <w:tcW w:w="4678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 xml:space="preserve">Военно-исторический фестиваль </w:t>
            </w:r>
            <w:r w:rsidR="00C96385">
              <w:rPr>
                <w:rFonts w:ascii="Times New Roman" w:hAnsi="Times New Roman"/>
              </w:rPr>
              <w:t>«</w:t>
            </w:r>
            <w:r w:rsidRPr="00C21F63">
              <w:rPr>
                <w:rFonts w:ascii="Times New Roman" w:hAnsi="Times New Roman"/>
              </w:rPr>
              <w:t>Карельские рубежи</w:t>
            </w:r>
            <w:r w:rsidR="00C96385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Фестиваль</w:t>
            </w:r>
          </w:p>
        </w:tc>
        <w:tc>
          <w:tcPr>
            <w:tcW w:w="4529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г. Медвежьегорск</w:t>
            </w:r>
          </w:p>
        </w:tc>
      </w:tr>
      <w:tr w:rsidR="00D059C4" w:rsidRPr="00E072E1" w:rsidTr="00655C37">
        <w:trPr>
          <w:jc w:val="center"/>
        </w:trPr>
        <w:tc>
          <w:tcPr>
            <w:tcW w:w="2717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  <w:color w:val="000000"/>
                <w:shd w:val="clear" w:color="auto" w:fill="FFFFFF"/>
              </w:rPr>
              <w:t>август 2016</w:t>
            </w:r>
          </w:p>
        </w:tc>
        <w:tc>
          <w:tcPr>
            <w:tcW w:w="4678" w:type="dxa"/>
            <w:vAlign w:val="center"/>
          </w:tcPr>
          <w:p w:rsidR="00D059C4" w:rsidRPr="00C21F63" w:rsidRDefault="00C96385" w:rsidP="00655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День </w:t>
            </w:r>
            <w:proofErr w:type="spellStart"/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>Заонежья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гонки</w:t>
            </w:r>
            <w:r w:rsidR="00D059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лодок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>Кижская</w:t>
            </w:r>
            <w:proofErr w:type="spellEnd"/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регата в Великой Губе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6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Сельский праздник</w:t>
            </w:r>
          </w:p>
        </w:tc>
        <w:tc>
          <w:tcPr>
            <w:tcW w:w="4529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  <w:bCs/>
              </w:rPr>
              <w:t>с. Великая Губа</w:t>
            </w:r>
          </w:p>
        </w:tc>
      </w:tr>
      <w:tr w:rsidR="00D059C4" w:rsidRPr="00E072E1" w:rsidTr="00655C37">
        <w:trPr>
          <w:jc w:val="center"/>
        </w:trPr>
        <w:tc>
          <w:tcPr>
            <w:tcW w:w="2717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21F63">
              <w:rPr>
                <w:rFonts w:ascii="Times New Roman" w:hAnsi="Times New Roman"/>
                <w:color w:val="000000"/>
                <w:shd w:val="clear" w:color="auto" w:fill="FFFFFF"/>
              </w:rPr>
              <w:t>июль  2017</w:t>
            </w:r>
          </w:p>
        </w:tc>
        <w:tc>
          <w:tcPr>
            <w:tcW w:w="4678" w:type="dxa"/>
            <w:vAlign w:val="center"/>
          </w:tcPr>
          <w:p w:rsidR="00D059C4" w:rsidRPr="00C21F63" w:rsidRDefault="00C96385" w:rsidP="00655C3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День </w:t>
            </w:r>
            <w:proofErr w:type="spellStart"/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>Заонежья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д </w:t>
            </w:r>
            <w:proofErr w:type="spellStart"/>
            <w:r w:rsidR="00D059C4" w:rsidRPr="00C21F63">
              <w:rPr>
                <w:rFonts w:ascii="Times New Roman" w:hAnsi="Times New Roman"/>
                <w:color w:val="000000"/>
                <w:shd w:val="clear" w:color="auto" w:fill="FFFFFF"/>
              </w:rPr>
              <w:t>Толвуя</w:t>
            </w:r>
            <w:proofErr w:type="spellEnd"/>
          </w:p>
        </w:tc>
        <w:tc>
          <w:tcPr>
            <w:tcW w:w="2976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 w:rsidRPr="00C21F63">
              <w:rPr>
                <w:rFonts w:ascii="Times New Roman" w:hAnsi="Times New Roman"/>
              </w:rPr>
              <w:t>Сельский праздник</w:t>
            </w:r>
          </w:p>
        </w:tc>
        <w:tc>
          <w:tcPr>
            <w:tcW w:w="4529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</w:rPr>
              <w:t>Толвуя</w:t>
            </w:r>
            <w:proofErr w:type="spellEnd"/>
          </w:p>
        </w:tc>
      </w:tr>
      <w:tr w:rsidR="00D059C4" w:rsidRPr="00E072E1" w:rsidTr="00655C37">
        <w:trPr>
          <w:jc w:val="center"/>
        </w:trPr>
        <w:tc>
          <w:tcPr>
            <w:tcW w:w="2717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21F63">
              <w:rPr>
                <w:rFonts w:ascii="Times New Roman" w:hAnsi="Times New Roman"/>
              </w:rPr>
              <w:t>июнь 2016</w:t>
            </w:r>
          </w:p>
        </w:tc>
        <w:tc>
          <w:tcPr>
            <w:tcW w:w="4678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21F63">
              <w:rPr>
                <w:rFonts w:ascii="Times New Roman" w:hAnsi="Times New Roman"/>
              </w:rPr>
              <w:t>Праздничные мероприятия, посвященные 100-летию ввода в эксплуатацию ж/д  вокзала станции Медвежья Гора в рамках празднования Дня города Медвежьегорска.</w:t>
            </w:r>
          </w:p>
        </w:tc>
        <w:tc>
          <w:tcPr>
            <w:tcW w:w="2976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города</w:t>
            </w:r>
          </w:p>
        </w:tc>
        <w:tc>
          <w:tcPr>
            <w:tcW w:w="4529" w:type="dxa"/>
            <w:vAlign w:val="center"/>
          </w:tcPr>
          <w:p w:rsidR="00D059C4" w:rsidRPr="00C21F63" w:rsidRDefault="00D059C4" w:rsidP="00655C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1F63">
              <w:rPr>
                <w:rFonts w:ascii="Times New Roman" w:hAnsi="Times New Roman"/>
              </w:rPr>
              <w:t>г. Медвежьегорск</w:t>
            </w:r>
          </w:p>
        </w:tc>
      </w:tr>
    </w:tbl>
    <w:p w:rsidR="00D059C4" w:rsidRPr="00FF5B39" w:rsidRDefault="00D059C4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5" w:name="_Toc432601638"/>
      <w:r w:rsidRPr="00F15EC2">
        <w:rPr>
          <w:rFonts w:ascii="Times New Roman" w:hAnsi="Times New Roman"/>
          <w:color w:val="auto"/>
        </w:rPr>
        <w:t>3.2.</w:t>
      </w:r>
      <w:r w:rsidRPr="00F15EC2">
        <w:rPr>
          <w:rFonts w:ascii="Times New Roman" w:hAnsi="Times New Roman"/>
          <w:color w:val="auto"/>
        </w:rPr>
        <w:tab/>
        <w:t>Туристские события международного уровня</w:t>
      </w:r>
      <w:bookmarkEnd w:id="25"/>
    </w:p>
    <w:p w:rsidR="00655C37" w:rsidRDefault="00655C37" w:rsidP="000B6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5C37">
        <w:rPr>
          <w:rFonts w:ascii="Times New Roman" w:hAnsi="Times New Roman"/>
          <w:sz w:val="24"/>
          <w:szCs w:val="24"/>
        </w:rPr>
        <w:t>Отсутствуют</w:t>
      </w:r>
      <w:r>
        <w:rPr>
          <w:rFonts w:ascii="Times New Roman" w:hAnsi="Times New Roman"/>
          <w:sz w:val="24"/>
          <w:szCs w:val="24"/>
        </w:rPr>
        <w:t>.</w:t>
      </w:r>
    </w:p>
    <w:p w:rsidR="00655C37" w:rsidRPr="00FF5B39" w:rsidRDefault="00655C37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0B6DC4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6" w:name="_Toc432601639"/>
      <w:r w:rsidRPr="00F15EC2">
        <w:rPr>
          <w:rFonts w:ascii="Times New Roman" w:hAnsi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Инфраструктура туризма</w:t>
      </w:r>
      <w:bookmarkEnd w:id="26"/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7" w:name="_Toc432601640"/>
      <w:r w:rsidRPr="00F15EC2">
        <w:rPr>
          <w:rFonts w:ascii="Times New Roman" w:hAnsi="Times New Roman"/>
          <w:color w:val="auto"/>
        </w:rPr>
        <w:t>4.1.</w:t>
      </w:r>
      <w:r w:rsidRPr="00F15EC2">
        <w:rPr>
          <w:rFonts w:ascii="Times New Roman" w:hAnsi="Times New Roman"/>
          <w:color w:val="auto"/>
        </w:rPr>
        <w:tab/>
        <w:t>Объекты размещения</w:t>
      </w:r>
      <w:bookmarkEnd w:id="27"/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126"/>
        <w:gridCol w:w="3261"/>
        <w:gridCol w:w="5811"/>
      </w:tblGrid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059C4" w:rsidRPr="00655C37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059C4" w:rsidRPr="00655C37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059C4" w:rsidRPr="00655C37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Номерной фонд (количество)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059C4" w:rsidRPr="00655C37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059C4" w:rsidRPr="00655C37" w:rsidRDefault="00D059C4" w:rsidP="00655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данные, E-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, адрес сайта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ООО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Кодеранду</w:t>
            </w:r>
            <w:proofErr w:type="spellEnd"/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Большая медведица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Повенец,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Войгуба</w:t>
            </w:r>
            <w:proofErr w:type="spellEnd"/>
          </w:p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Повенецкое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Петрозаводск, ул.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Ведлозерская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>, д.9, кв.1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Повенец тел.: 8 (921) 010-70-00,  8 (911) 400 29 29 </w:t>
            </w:r>
            <w:hyperlink r:id="rId10" w:history="1">
              <w:r w:rsidRPr="00655C37">
                <w:rPr>
                  <w:rFonts w:ascii="Times New Roman" w:hAnsi="Times New Roman"/>
                  <w:sz w:val="20"/>
                  <w:szCs w:val="20"/>
                  <w:lang w:eastAsia="ru-RU"/>
                </w:rPr>
                <w:t>http://beartour.ru/</w:t>
              </w:r>
            </w:hyperlink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655C37">
              <w:rPr>
                <w:bCs/>
                <w:sz w:val="20"/>
                <w:szCs w:val="20"/>
              </w:rPr>
              <w:t xml:space="preserve">ООО </w:t>
            </w:r>
            <w:r w:rsidR="00C96385" w:rsidRPr="00655C37">
              <w:rPr>
                <w:bCs/>
                <w:sz w:val="20"/>
                <w:szCs w:val="20"/>
              </w:rPr>
              <w:t>«</w:t>
            </w:r>
            <w:r w:rsidRPr="00655C37">
              <w:rPr>
                <w:bCs/>
                <w:sz w:val="20"/>
                <w:szCs w:val="20"/>
              </w:rPr>
              <w:t>Север</w:t>
            </w:r>
            <w:r w:rsidR="00C96385" w:rsidRPr="00655C37">
              <w:rPr>
                <w:bCs/>
                <w:sz w:val="20"/>
                <w:szCs w:val="20"/>
              </w:rPr>
              <w:t>»</w:t>
            </w:r>
            <w:r w:rsidRPr="00655C37">
              <w:rPr>
                <w:bCs/>
                <w:sz w:val="20"/>
                <w:szCs w:val="20"/>
              </w:rPr>
              <w:t xml:space="preserve">, ООО </w:t>
            </w:r>
            <w:r w:rsidR="00C96385" w:rsidRPr="00655C37">
              <w:rPr>
                <w:bCs/>
                <w:sz w:val="20"/>
                <w:szCs w:val="20"/>
              </w:rPr>
              <w:t>«</w:t>
            </w:r>
            <w:r w:rsidRPr="00655C37">
              <w:rPr>
                <w:bCs/>
                <w:sz w:val="20"/>
                <w:szCs w:val="20"/>
              </w:rPr>
              <w:t>Навигатор</w:t>
            </w:r>
            <w:r w:rsidR="00C96385" w:rsidRPr="00655C37">
              <w:rPr>
                <w:bCs/>
                <w:sz w:val="20"/>
                <w:szCs w:val="20"/>
              </w:rPr>
              <w:t>»</w:t>
            </w:r>
          </w:p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о.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Сандальский</w:t>
            </w:r>
            <w:proofErr w:type="spell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б.н.п</w:t>
            </w:r>
            <w:proofErr w:type="gramStart"/>
            <w:r w:rsidRPr="00655C3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55C37">
              <w:rPr>
                <w:rFonts w:ascii="Times New Roman" w:hAnsi="Times New Roman"/>
                <w:sz w:val="20"/>
                <w:szCs w:val="20"/>
              </w:rPr>
              <w:t>андалы</w:t>
            </w:r>
            <w:proofErr w:type="spell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Паданское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с. Паданы, ул. </w:t>
            </w:r>
            <w:proofErr w:type="gramStart"/>
            <w:r w:rsidRPr="00655C37">
              <w:rPr>
                <w:sz w:val="20"/>
                <w:szCs w:val="20"/>
              </w:rPr>
              <w:t>Советская</w:t>
            </w:r>
            <w:proofErr w:type="gramEnd"/>
            <w:r w:rsidRPr="00655C37">
              <w:rPr>
                <w:sz w:val="20"/>
                <w:szCs w:val="20"/>
              </w:rPr>
              <w:t>, д.10, кв. 2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655C37">
              <w:rPr>
                <w:bCs/>
                <w:sz w:val="20"/>
                <w:szCs w:val="20"/>
              </w:rPr>
              <w:t xml:space="preserve">Загородная база на </w:t>
            </w:r>
            <w:proofErr w:type="spellStart"/>
            <w:r w:rsidRPr="00655C37">
              <w:rPr>
                <w:bCs/>
                <w:sz w:val="20"/>
                <w:szCs w:val="20"/>
              </w:rPr>
              <w:t>Леликовском</w:t>
            </w:r>
            <w:proofErr w:type="spellEnd"/>
            <w:r w:rsidRPr="00655C37">
              <w:rPr>
                <w:bCs/>
                <w:sz w:val="20"/>
                <w:szCs w:val="20"/>
              </w:rPr>
              <w:t xml:space="preserve"> острове </w:t>
            </w:r>
            <w:r w:rsidR="00C96385" w:rsidRPr="00655C37">
              <w:rPr>
                <w:bCs/>
                <w:sz w:val="20"/>
                <w:szCs w:val="20"/>
              </w:rPr>
              <w:t>«</w:t>
            </w:r>
            <w:r w:rsidRPr="00655C37">
              <w:rPr>
                <w:bCs/>
                <w:sz w:val="20"/>
                <w:szCs w:val="20"/>
              </w:rPr>
              <w:t>Пелагея Тур</w:t>
            </w:r>
            <w:r w:rsidR="00C96385" w:rsidRPr="00655C3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Петрозаводск, Березовая Аллея, д.24, кв.80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>Петрозаводск, Березовая Аллея, д.24, кв.80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655C37">
              <w:rPr>
                <w:bCs/>
                <w:sz w:val="20"/>
                <w:szCs w:val="20"/>
              </w:rPr>
              <w:t xml:space="preserve">ООО </w:t>
            </w:r>
            <w:r w:rsidR="00C96385" w:rsidRPr="00655C37">
              <w:rPr>
                <w:bCs/>
                <w:sz w:val="20"/>
                <w:szCs w:val="20"/>
              </w:rPr>
              <w:t>«</w:t>
            </w:r>
            <w:proofErr w:type="spellStart"/>
            <w:r w:rsidRPr="00655C37">
              <w:rPr>
                <w:bCs/>
                <w:sz w:val="20"/>
                <w:szCs w:val="20"/>
              </w:rPr>
              <w:t>Заонего-Ру</w:t>
            </w:r>
            <w:proofErr w:type="spellEnd"/>
            <w:r w:rsidR="00C96385" w:rsidRPr="00655C3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5C37">
              <w:rPr>
                <w:rFonts w:ascii="Times New Roman" w:hAnsi="Times New Roman"/>
                <w:sz w:val="20"/>
                <w:szCs w:val="20"/>
              </w:rPr>
              <w:t>д. Шуньга, (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5C37">
              <w:rPr>
                <w:rFonts w:ascii="Times New Roman" w:hAnsi="Times New Roman"/>
                <w:sz w:val="20"/>
                <w:szCs w:val="20"/>
              </w:rPr>
              <w:t>Щепино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Шуньгское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д. Шуньга, ул. Советская, д.12, кв. 6.</w:t>
            </w: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Щепино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 8 (926) 219-29-07, 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(931) 700-23-14 </w:t>
            </w:r>
            <w:hyperlink r:id="rId11" w:history="1">
              <w:r w:rsidRPr="00655C37">
                <w:rPr>
                  <w:rFonts w:ascii="Times New Roman" w:hAnsi="Times New Roman"/>
                  <w:sz w:val="20"/>
                  <w:szCs w:val="20"/>
                  <w:lang w:eastAsia="ru-RU"/>
                </w:rPr>
                <w:t>www.zaonego.ru</w:t>
              </w:r>
            </w:hyperlink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комплекс </w:t>
            </w:r>
            <w:r w:rsidR="00C96385" w:rsidRPr="00655C37">
              <w:rPr>
                <w:sz w:val="20"/>
                <w:szCs w:val="20"/>
              </w:rPr>
              <w:t>«</w:t>
            </w:r>
            <w:r w:rsidRPr="00655C37">
              <w:rPr>
                <w:sz w:val="20"/>
                <w:szCs w:val="20"/>
              </w:rPr>
              <w:t>Остров</w:t>
            </w:r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Сенная Губа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Сенная Губа тел. 8 (921) 455-20-67, 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(926) 539-77-83 </w:t>
            </w:r>
            <w:hyperlink r:id="rId12" w:history="1">
              <w:r w:rsidRPr="00655C37">
                <w:rPr>
                  <w:rFonts w:ascii="Times New Roman" w:hAnsi="Times New Roman"/>
                  <w:sz w:val="20"/>
                  <w:szCs w:val="20"/>
                  <w:lang w:eastAsia="ru-RU"/>
                </w:rPr>
                <w:t>http://www.na-ostrov.ru</w:t>
              </w:r>
            </w:hyperlink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ООО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Заонежье</w:t>
            </w:r>
            <w:proofErr w:type="spellEnd"/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55C37">
              <w:rPr>
                <w:rFonts w:ascii="Times New Roman" w:hAnsi="Times New Roman"/>
                <w:sz w:val="20"/>
                <w:szCs w:val="20"/>
              </w:rPr>
              <w:t>Панкратов Александр Аркадьевич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В.Губа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gramStart"/>
            <w:r w:rsidRPr="00655C37">
              <w:rPr>
                <w:rFonts w:ascii="Times New Roman" w:hAnsi="Times New Roman"/>
                <w:sz w:val="20"/>
                <w:szCs w:val="20"/>
              </w:rPr>
              <w:t>Больничный</w:t>
            </w:r>
            <w:proofErr w:type="gram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921-016-48-44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Заонежье</w:t>
            </w:r>
            <w:proofErr w:type="spellEnd"/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Торопчина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Тамбицы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– Вел. Губа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921-7-025-222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Гостевые дома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Гарницы</w:t>
            </w:r>
            <w:proofErr w:type="spellEnd"/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Гарницы</w:t>
            </w:r>
            <w:proofErr w:type="spell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</w:t>
            </w:r>
            <w:proofErr w:type="spellStart"/>
            <w:r w:rsidRPr="00655C37">
              <w:rPr>
                <w:sz w:val="20"/>
                <w:szCs w:val="20"/>
              </w:rPr>
              <w:t>Елупова</w:t>
            </w:r>
            <w:proofErr w:type="spellEnd"/>
            <w:r w:rsidRPr="00655C37">
              <w:rPr>
                <w:sz w:val="20"/>
                <w:szCs w:val="20"/>
              </w:rPr>
              <w:t xml:space="preserve"> </w:t>
            </w:r>
            <w:r w:rsidR="00C96385" w:rsidRPr="00655C37">
              <w:rPr>
                <w:sz w:val="20"/>
                <w:szCs w:val="20"/>
              </w:rPr>
              <w:t>«</w:t>
            </w:r>
            <w:proofErr w:type="spellStart"/>
            <w:r w:rsidRPr="00655C37">
              <w:rPr>
                <w:sz w:val="20"/>
                <w:szCs w:val="20"/>
              </w:rPr>
              <w:t>Кижская</w:t>
            </w:r>
            <w:proofErr w:type="spellEnd"/>
            <w:r w:rsidRPr="00655C37">
              <w:rPr>
                <w:sz w:val="20"/>
                <w:szCs w:val="20"/>
              </w:rPr>
              <w:t xml:space="preserve"> благодать</w:t>
            </w:r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Ерсенево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89212208459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9214510081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3" w:history="1">
              <w:r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 xml:space="preserve">Гостевой дом </w:t>
              </w:r>
              <w:r w:rsidR="00C96385"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>«</w:t>
              </w:r>
              <w:proofErr w:type="spellStart"/>
              <w:r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>Ерсенево</w:t>
              </w:r>
              <w:proofErr w:type="spellEnd"/>
              <w:r w:rsidR="00C96385"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>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4" w:history="1">
              <w:r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 xml:space="preserve">Гостевой дом </w:t>
              </w:r>
              <w:r w:rsidR="00C96385"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>«</w:t>
              </w:r>
              <w:r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>Челмужи</w:t>
              </w:r>
              <w:r w:rsidR="00C96385" w:rsidRPr="00655C37">
                <w:rPr>
                  <w:rStyle w:val="WW-Absatz-Standardschriftart111111"/>
                  <w:rFonts w:ascii="Times New Roman" w:hAnsi="Times New Roman"/>
                  <w:bCs/>
                  <w:sz w:val="20"/>
                  <w:szCs w:val="20"/>
                </w:rPr>
                <w:t>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Челмужское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sz w:val="20"/>
                <w:szCs w:val="20"/>
              </w:rPr>
              <w:t>«</w:t>
            </w:r>
            <w:proofErr w:type="spellStart"/>
            <w:r w:rsidRPr="00655C37">
              <w:rPr>
                <w:sz w:val="20"/>
                <w:szCs w:val="20"/>
              </w:rPr>
              <w:t>Потаневщина</w:t>
            </w:r>
            <w:proofErr w:type="spellEnd"/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Потаневщина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sz w:val="20"/>
                <w:szCs w:val="20"/>
              </w:rPr>
              <w:t>«</w:t>
            </w:r>
            <w:r w:rsidRPr="00655C37">
              <w:rPr>
                <w:sz w:val="20"/>
                <w:szCs w:val="20"/>
              </w:rPr>
              <w:t>Середка</w:t>
            </w:r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Середка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sz w:val="20"/>
                <w:szCs w:val="20"/>
              </w:rPr>
              <w:t>«</w:t>
            </w:r>
            <w:r w:rsidRPr="00655C37">
              <w:rPr>
                <w:sz w:val="20"/>
                <w:szCs w:val="20"/>
              </w:rPr>
              <w:t>Типиницы</w:t>
            </w:r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Типиницы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921-7-025-222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       </w:t>
            </w:r>
            <w:r w:rsidR="00C96385" w:rsidRPr="00655C37">
              <w:rPr>
                <w:sz w:val="20"/>
                <w:szCs w:val="20"/>
              </w:rPr>
              <w:t>«</w:t>
            </w:r>
            <w:r w:rsidRPr="00655C37">
              <w:rPr>
                <w:sz w:val="20"/>
                <w:szCs w:val="20"/>
              </w:rPr>
              <w:t>У старой часовни</w:t>
            </w:r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Вороний Остров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</w:t>
            </w:r>
          </w:p>
          <w:p w:rsidR="00D059C4" w:rsidRPr="00655C37" w:rsidRDefault="00C96385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>«</w:t>
            </w:r>
            <w:r w:rsidR="00D059C4" w:rsidRPr="00655C37">
              <w:rPr>
                <w:sz w:val="20"/>
                <w:szCs w:val="20"/>
              </w:rPr>
              <w:t>А зори здесь…</w:t>
            </w:r>
            <w:r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Тамбицы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pStyle w:val="ac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5C37">
              <w:rPr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sz w:val="20"/>
                <w:szCs w:val="20"/>
              </w:rPr>
              <w:t>«</w:t>
            </w:r>
            <w:proofErr w:type="spellStart"/>
            <w:r w:rsidRPr="00655C37">
              <w:rPr>
                <w:sz w:val="20"/>
                <w:szCs w:val="20"/>
              </w:rPr>
              <w:t>Ганжак</w:t>
            </w:r>
            <w:proofErr w:type="spellEnd"/>
            <w:r w:rsidR="00C96385" w:rsidRPr="00655C3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Космозеро</w:t>
            </w:r>
            <w:proofErr w:type="spell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89214645444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7C250A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D059C4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Гостевой дом </w:t>
              </w:r>
              <w:r w:rsidR="00C96385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«</w:t>
              </w:r>
              <w:proofErr w:type="spellStart"/>
              <w:r w:rsidR="00D059C4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Лонгасы</w:t>
              </w:r>
              <w:proofErr w:type="spellEnd"/>
              <w:r w:rsidR="00C96385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Лонгасы</w:t>
            </w:r>
            <w:proofErr w:type="spell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ИП Титова В.А. 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У дороги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Пиндушское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953-5324293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Гостевой дом ИП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Лемешкова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Пиндушское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905-2996424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7C250A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D059C4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Гостевой дом </w:t>
              </w:r>
              <w:r w:rsidR="00C96385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«</w:t>
              </w:r>
              <w:proofErr w:type="spellStart"/>
              <w:r w:rsidR="00D059C4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Кармасельга</w:t>
              </w:r>
              <w:proofErr w:type="spellEnd"/>
              <w:r w:rsidR="00C96385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д. Карельская Масельга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Чебинское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7C250A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D059C4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Гостевой дом </w:t>
              </w:r>
              <w:r w:rsidR="00C96385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«</w:t>
              </w:r>
              <w:r w:rsidR="00D059C4" w:rsidRPr="00655C37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</w:rPr>
                <w:t>Крестики-Н</w:t>
              </w:r>
              <w:r w:rsidR="00D059C4" w:rsidRPr="00655C37">
                <w:rPr>
                  <w:rFonts w:ascii="Times New Roman" w:hAnsi="Times New Roman"/>
                  <w:bCs/>
                  <w:sz w:val="20"/>
                  <w:szCs w:val="20"/>
                </w:rPr>
                <w:t>олики</w:t>
              </w:r>
              <w:r w:rsidR="00C96385" w:rsidRPr="00655C37">
                <w:rPr>
                  <w:rFonts w:ascii="Times New Roman" w:hAnsi="Times New Roman"/>
                  <w:bCs/>
                  <w:sz w:val="20"/>
                  <w:szCs w:val="20"/>
                </w:rPr>
                <w:t>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Кондобережская</w:t>
            </w:r>
            <w:proofErr w:type="spellEnd"/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Великогубское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89114107960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55C3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DreamHaus</w:t>
            </w:r>
            <w:proofErr w:type="spellEnd"/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г. Медвежьегорск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C37">
              <w:rPr>
                <w:rFonts w:ascii="Times New Roman" w:hAnsi="Times New Roman"/>
                <w:sz w:val="20"/>
                <w:szCs w:val="20"/>
              </w:rPr>
              <w:t>Медвежьегорское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Гостевой дом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Медвежонок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г. Медвежьегорск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C37">
              <w:rPr>
                <w:rFonts w:ascii="Times New Roman" w:hAnsi="Times New Roman"/>
                <w:sz w:val="20"/>
                <w:szCs w:val="20"/>
              </w:rPr>
              <w:t>Медвежьегорское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Загородный клуб </w:t>
            </w:r>
            <w:r w:rsidR="00C96385"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Малая Медвежка</w:t>
            </w:r>
            <w:r w:rsidR="00C96385"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г. Медвежьегорск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C37">
              <w:rPr>
                <w:rFonts w:ascii="Times New Roman" w:hAnsi="Times New Roman"/>
                <w:sz w:val="20"/>
                <w:szCs w:val="20"/>
              </w:rPr>
              <w:t>Медвежьегорское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тел.: 5-14-86 </w:t>
            </w:r>
            <w:hyperlink r:id="rId18" w:history="1">
              <w:r w:rsidRPr="00655C37">
                <w:rPr>
                  <w:rFonts w:ascii="Times New Roman" w:hAnsi="Times New Roman"/>
                  <w:sz w:val="20"/>
                  <w:szCs w:val="20"/>
                  <w:lang w:eastAsia="ru-RU"/>
                </w:rPr>
                <w:t>http://medveghka.ru/</w:t>
              </w:r>
            </w:hyperlink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МУП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Бирюза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 (гостиница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Онежская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 г. Медвежьегорск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Медвежьегорское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5-64-04 — ф 5-84-94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 xml:space="preserve">Мини-гостиница 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55C37">
              <w:rPr>
                <w:rFonts w:ascii="Times New Roman" w:hAnsi="Times New Roman"/>
                <w:bCs/>
                <w:sz w:val="20"/>
                <w:szCs w:val="20"/>
              </w:rPr>
              <w:t>Белые ночи</w:t>
            </w:r>
            <w:r w:rsidR="00C96385" w:rsidRPr="00655C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Медвежьегорск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9114014928</w:t>
            </w:r>
          </w:p>
        </w:tc>
      </w:tr>
      <w:tr w:rsidR="00D059C4" w:rsidRPr="00655C37" w:rsidTr="00655C3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C3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ИП</w:t>
            </w:r>
            <w:r w:rsidRPr="00655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5C37">
              <w:rPr>
                <w:rFonts w:ascii="Times New Roman" w:hAnsi="Times New Roman"/>
                <w:sz w:val="20"/>
                <w:szCs w:val="20"/>
              </w:rPr>
              <w:t>Гаврилова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 xml:space="preserve">г. Медвежьегорск, </w:t>
            </w:r>
            <w:proofErr w:type="spellStart"/>
            <w:r w:rsidRPr="00655C3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55C37">
              <w:rPr>
                <w:rFonts w:ascii="Times New Roman" w:hAnsi="Times New Roman"/>
                <w:sz w:val="20"/>
                <w:szCs w:val="20"/>
              </w:rPr>
              <w:t>. Пиндуши</w:t>
            </w:r>
          </w:p>
          <w:p w:rsidR="00D059C4" w:rsidRPr="00655C37" w:rsidRDefault="00D059C4" w:rsidP="00655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37">
              <w:rPr>
                <w:rFonts w:ascii="Times New Roman" w:hAnsi="Times New Roman"/>
                <w:sz w:val="20"/>
                <w:szCs w:val="20"/>
              </w:rPr>
              <w:t>Медвежьегорское городское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C4" w:rsidRPr="00655C37" w:rsidRDefault="00D059C4" w:rsidP="0065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59C4" w:rsidRPr="00FF5B39" w:rsidRDefault="00D059C4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28" w:name="_Toc432601641"/>
      <w:r w:rsidRPr="00F15EC2">
        <w:rPr>
          <w:rFonts w:ascii="Times New Roman" w:hAnsi="Times New Roman"/>
          <w:color w:val="auto"/>
        </w:rPr>
        <w:lastRenderedPageBreak/>
        <w:t>4.2.</w:t>
      </w:r>
      <w:r w:rsidRPr="00F15EC2">
        <w:rPr>
          <w:rFonts w:ascii="Times New Roman" w:hAnsi="Times New Roman"/>
          <w:color w:val="auto"/>
        </w:rPr>
        <w:tab/>
        <w:t>Детские и оздоровительные лагеря</w:t>
      </w:r>
      <w:bookmarkEnd w:id="28"/>
    </w:p>
    <w:p w:rsidR="00D059C4" w:rsidRPr="00655C37" w:rsidRDefault="00655C37" w:rsidP="00655C37">
      <w:pPr>
        <w:rPr>
          <w:rFonts w:ascii="Times New Roman" w:hAnsi="Times New Roman"/>
          <w:sz w:val="24"/>
          <w:szCs w:val="24"/>
        </w:rPr>
      </w:pPr>
      <w:bookmarkStart w:id="29" w:name="_Toc432601642"/>
      <w:r w:rsidRPr="00655C37">
        <w:rPr>
          <w:rFonts w:ascii="Times New Roman" w:hAnsi="Times New Roman"/>
          <w:sz w:val="24"/>
          <w:szCs w:val="24"/>
        </w:rPr>
        <w:t>Информация отсутствует.</w:t>
      </w:r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4.3.</w:t>
      </w:r>
      <w:r w:rsidRPr="00F15EC2">
        <w:rPr>
          <w:rFonts w:ascii="Times New Roman" w:hAnsi="Times New Roman"/>
          <w:color w:val="auto"/>
        </w:rPr>
        <w:tab/>
        <w:t>Санатории, курорты, профилактории</w:t>
      </w:r>
      <w:bookmarkEnd w:id="29"/>
    </w:p>
    <w:p w:rsidR="00655C37" w:rsidRPr="00655C37" w:rsidRDefault="00655C37" w:rsidP="00655C37">
      <w:pPr>
        <w:rPr>
          <w:rFonts w:ascii="Times New Roman" w:hAnsi="Times New Roman"/>
          <w:sz w:val="24"/>
          <w:szCs w:val="24"/>
        </w:rPr>
      </w:pPr>
      <w:r w:rsidRPr="00655C37">
        <w:rPr>
          <w:rFonts w:ascii="Times New Roman" w:hAnsi="Times New Roman"/>
          <w:sz w:val="24"/>
          <w:szCs w:val="24"/>
        </w:rPr>
        <w:t>Информация отсутствует.</w:t>
      </w:r>
    </w:p>
    <w:p w:rsidR="00D059C4" w:rsidRPr="00FF5B39" w:rsidRDefault="00D059C4" w:rsidP="000B6DC4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D059C4" w:rsidRPr="00F15EC2" w:rsidRDefault="00D059C4" w:rsidP="00655C37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30" w:name="_Toc432601643"/>
      <w:r w:rsidRPr="00F15EC2">
        <w:rPr>
          <w:rFonts w:ascii="Times New Roman" w:hAnsi="Times New Roman"/>
          <w:color w:val="auto"/>
        </w:rPr>
        <w:t>4.4.</w:t>
      </w:r>
      <w:r w:rsidRPr="00F15EC2">
        <w:rPr>
          <w:rFonts w:ascii="Times New Roman" w:hAnsi="Times New Roman"/>
          <w:color w:val="auto"/>
        </w:rPr>
        <w:tab/>
        <w:t>Объекты общественного питания</w:t>
      </w:r>
      <w:bookmarkStart w:id="31" w:name="_Toc432601644"/>
      <w:bookmarkEnd w:id="3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3827"/>
        <w:gridCol w:w="1560"/>
        <w:gridCol w:w="2693"/>
        <w:gridCol w:w="3118"/>
      </w:tblGrid>
      <w:tr w:rsidR="00D059C4" w:rsidRPr="00E072E1" w:rsidTr="00624AAD">
        <w:trPr>
          <w:trHeight w:val="836"/>
        </w:trPr>
        <w:tc>
          <w:tcPr>
            <w:tcW w:w="534" w:type="dxa"/>
            <w:shd w:val="clear" w:color="auto" w:fill="FF7C80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FF7C80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Наименование и тип предприятия</w:t>
            </w:r>
          </w:p>
        </w:tc>
        <w:tc>
          <w:tcPr>
            <w:tcW w:w="3827" w:type="dxa"/>
            <w:shd w:val="clear" w:color="auto" w:fill="FF7C80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Адрес/ месторасположение</w:t>
            </w:r>
          </w:p>
        </w:tc>
        <w:tc>
          <w:tcPr>
            <w:tcW w:w="1560" w:type="dxa"/>
            <w:shd w:val="clear" w:color="auto" w:fill="FF7C80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95E">
              <w:rPr>
                <w:rFonts w:ascii="Times New Roman" w:hAnsi="Times New Roman"/>
                <w:lang w:eastAsia="ru-RU"/>
              </w:rPr>
              <w:t>Количество посадочных мест</w:t>
            </w:r>
          </w:p>
        </w:tc>
        <w:tc>
          <w:tcPr>
            <w:tcW w:w="2693" w:type="dxa"/>
            <w:shd w:val="clear" w:color="auto" w:fill="FF7C80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3118" w:type="dxa"/>
            <w:shd w:val="clear" w:color="auto" w:fill="FF7C80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Контактные данные, </w:t>
            </w:r>
            <w:r w:rsidRPr="001C595E">
              <w:rPr>
                <w:rFonts w:ascii="Times New Roman" w:hAnsi="Times New Roman"/>
                <w:lang w:eastAsia="ru-RU"/>
              </w:rPr>
              <w:br/>
              <w:t>E-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1C595E">
              <w:rPr>
                <w:rFonts w:ascii="Times New Roman" w:hAnsi="Times New Roman"/>
                <w:lang w:eastAsia="ru-RU"/>
              </w:rPr>
              <w:t>, адрес сайта</w:t>
            </w:r>
          </w:p>
        </w:tc>
      </w:tr>
      <w:tr w:rsidR="00D059C4" w:rsidRPr="00E072E1" w:rsidTr="00624AAD">
        <w:trPr>
          <w:trHeight w:val="406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 xml:space="preserve">Малая </w:t>
            </w:r>
            <w:r w:rsidR="00624AAD" w:rsidRPr="001C595E">
              <w:rPr>
                <w:rFonts w:ascii="Times New Roman" w:hAnsi="Times New Roman"/>
                <w:lang w:eastAsia="ru-RU"/>
              </w:rPr>
              <w:t>Медвежка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>; кафе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г. Медвежьегорск, ул. 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Омелина</w:t>
            </w:r>
            <w:proofErr w:type="spellEnd"/>
            <w:r w:rsidRPr="001C595E">
              <w:rPr>
                <w:rFonts w:ascii="Times New Roman" w:hAnsi="Times New Roman"/>
                <w:lang w:eastAsia="ru-RU"/>
              </w:rPr>
              <w:t xml:space="preserve">, д.2 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5-14-86</w:t>
            </w:r>
          </w:p>
        </w:tc>
      </w:tr>
      <w:tr w:rsidR="00D059C4" w:rsidRPr="00E072E1" w:rsidTr="00624AAD">
        <w:trPr>
          <w:trHeight w:val="171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МУП Бирюза; ресторан 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г. Медвежьегорск,  ул. Дзержинского, д.2 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5-64-04</w:t>
            </w: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Онего</w:t>
            </w:r>
            <w:proofErr w:type="spellEnd"/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 xml:space="preserve">; кафе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Пингвин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г. Медвежьегорск, ул. М Горького, д.23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Кооператор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 xml:space="preserve">; столовая 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г. Медвежьегорск, ул. Заводская, д. 7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Гера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595E">
              <w:rPr>
                <w:rFonts w:ascii="Times New Roman" w:hAnsi="Times New Roman"/>
                <w:lang w:eastAsia="ru-RU"/>
              </w:rPr>
              <w:t>кафе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г. Медвежьегорск, ул. Дзержинского, д.19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ИП Петрусенко; столовая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Арго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г. Медвежьегорск, ул. Коммунаров 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Лад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>;</w:t>
            </w:r>
            <w:r w:rsidR="00624AAD">
              <w:rPr>
                <w:rFonts w:ascii="Times New Roman" w:hAnsi="Times New Roman"/>
                <w:lang w:eastAsia="ru-RU"/>
              </w:rPr>
              <w:t xml:space="preserve"> </w:t>
            </w:r>
            <w:r w:rsidRPr="001C595E">
              <w:rPr>
                <w:rFonts w:ascii="Times New Roman" w:hAnsi="Times New Roman"/>
                <w:lang w:eastAsia="ru-RU"/>
              </w:rPr>
              <w:t xml:space="preserve">Блинная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Уют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г. Медвежьегорск, ул. Дзержинского, д.12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Радуга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 xml:space="preserve">; кафе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Карелочка</w:t>
            </w:r>
            <w:proofErr w:type="spellEnd"/>
            <w:r w:rsidR="00C9638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г. Медвежьегорск, ул. Артемьева, д.18б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Лайф</w:t>
            </w:r>
            <w:proofErr w:type="spellEnd"/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>;</w:t>
            </w:r>
            <w:r w:rsidR="00624AAD">
              <w:rPr>
                <w:rFonts w:ascii="Times New Roman" w:hAnsi="Times New Roman"/>
                <w:lang w:eastAsia="ru-RU"/>
              </w:rPr>
              <w:t xml:space="preserve"> </w:t>
            </w:r>
            <w:r w:rsidRPr="001C595E">
              <w:rPr>
                <w:rFonts w:ascii="Times New Roman" w:hAnsi="Times New Roman"/>
                <w:lang w:eastAsia="ru-RU"/>
              </w:rPr>
              <w:t>кафе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г. Медвежьегорск, ул. Заводская 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Эталон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 xml:space="preserve">; кафе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Орфей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г. Медвежьегорск, ул. Онежская, д.10а</w:t>
            </w:r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9C4" w:rsidRPr="00E072E1" w:rsidTr="00624AAD">
        <w:trPr>
          <w:trHeight w:val="77"/>
        </w:trPr>
        <w:tc>
          <w:tcPr>
            <w:tcW w:w="534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ООО </w:t>
            </w:r>
            <w:r w:rsidR="00C96385">
              <w:rPr>
                <w:rFonts w:ascii="Times New Roman" w:hAnsi="Times New Roman"/>
                <w:lang w:eastAsia="ru-RU"/>
              </w:rPr>
              <w:t>«</w:t>
            </w:r>
            <w:r w:rsidRPr="001C595E">
              <w:rPr>
                <w:rFonts w:ascii="Times New Roman" w:hAnsi="Times New Roman"/>
                <w:lang w:eastAsia="ru-RU"/>
              </w:rPr>
              <w:t>Фортуна</w:t>
            </w:r>
            <w:r w:rsidR="00C96385">
              <w:rPr>
                <w:rFonts w:ascii="Times New Roman" w:hAnsi="Times New Roman"/>
                <w:lang w:eastAsia="ru-RU"/>
              </w:rPr>
              <w:t>»</w:t>
            </w:r>
            <w:r w:rsidRPr="001C595E">
              <w:rPr>
                <w:rFonts w:ascii="Times New Roman" w:hAnsi="Times New Roman"/>
                <w:lang w:eastAsia="ru-RU"/>
              </w:rPr>
              <w:t>; бар</w:t>
            </w:r>
          </w:p>
        </w:tc>
        <w:tc>
          <w:tcPr>
            <w:tcW w:w="3827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 xml:space="preserve">Медвежьегорский район, 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1C595E">
              <w:rPr>
                <w:rFonts w:ascii="Times New Roman" w:hAnsi="Times New Roman"/>
                <w:lang w:eastAsia="ru-RU"/>
              </w:rPr>
              <w:t xml:space="preserve">. Пиндуши, </w:t>
            </w:r>
            <w:proofErr w:type="spellStart"/>
            <w:r w:rsidRPr="001C595E">
              <w:rPr>
                <w:rFonts w:ascii="Times New Roman" w:hAnsi="Times New Roman"/>
                <w:lang w:eastAsia="ru-RU"/>
              </w:rPr>
              <w:t>ул.Железнодорожная</w:t>
            </w:r>
            <w:proofErr w:type="spellEnd"/>
          </w:p>
        </w:tc>
        <w:tc>
          <w:tcPr>
            <w:tcW w:w="1560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595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693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059C4" w:rsidRPr="001C595E" w:rsidRDefault="00D059C4" w:rsidP="00624A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59C4" w:rsidRPr="00F15EC2" w:rsidRDefault="00D059C4" w:rsidP="00624AAD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lastRenderedPageBreak/>
        <w:t>4.5.</w:t>
      </w:r>
      <w:r w:rsidRPr="00F15EC2">
        <w:rPr>
          <w:rFonts w:ascii="Times New Roman" w:hAnsi="Times New Roman"/>
          <w:color w:val="auto"/>
        </w:rPr>
        <w:tab/>
        <w:t>Туристические компании</w:t>
      </w:r>
      <w:bookmarkStart w:id="32" w:name="_GoBack"/>
      <w:bookmarkEnd w:id="31"/>
      <w:bookmarkEnd w:id="32"/>
    </w:p>
    <w:p w:rsidR="00624AAD" w:rsidRPr="00655C37" w:rsidRDefault="00624AAD" w:rsidP="00624AAD">
      <w:pPr>
        <w:rPr>
          <w:rFonts w:ascii="Times New Roman" w:hAnsi="Times New Roman"/>
          <w:sz w:val="24"/>
          <w:szCs w:val="24"/>
        </w:rPr>
      </w:pPr>
      <w:r w:rsidRPr="00655C37">
        <w:rPr>
          <w:rFonts w:ascii="Times New Roman" w:hAnsi="Times New Roman"/>
          <w:sz w:val="24"/>
          <w:szCs w:val="24"/>
        </w:rPr>
        <w:t>Информация отсутствует.</w:t>
      </w:r>
    </w:p>
    <w:p w:rsidR="00D059C4" w:rsidRPr="00A07998" w:rsidRDefault="00D059C4" w:rsidP="000B6DC4">
      <w:pPr>
        <w:spacing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59C4" w:rsidRPr="00F15EC2" w:rsidRDefault="00D059C4" w:rsidP="00624AAD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240" w:lineRule="auto"/>
        <w:jc w:val="both"/>
        <w:rPr>
          <w:rFonts w:ascii="Times New Roman" w:hAnsi="Times New Roman"/>
          <w:color w:val="auto"/>
        </w:rPr>
      </w:pPr>
      <w:bookmarkStart w:id="33" w:name="_Toc432601645"/>
      <w:r w:rsidRPr="00F15EC2">
        <w:rPr>
          <w:rFonts w:ascii="Times New Roman" w:hAnsi="Times New Roman"/>
          <w:color w:val="auto"/>
        </w:rPr>
        <w:t>4.6. Транспортные компании</w:t>
      </w:r>
      <w:bookmarkEnd w:id="33"/>
    </w:p>
    <w:p w:rsidR="00624AAD" w:rsidRPr="00624AAD" w:rsidRDefault="00624AAD" w:rsidP="00624AAD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4" w:name="_Toc432601646"/>
      <w:r w:rsidRPr="00624AAD">
        <w:rPr>
          <w:rFonts w:ascii="Times New Roman" w:hAnsi="Times New Roman"/>
          <w:sz w:val="24"/>
          <w:szCs w:val="24"/>
          <w:lang w:eastAsia="ru-RU"/>
        </w:rPr>
        <w:t>Информация отсутствует.</w:t>
      </w:r>
    </w:p>
    <w:p w:rsidR="00D059C4" w:rsidRPr="00474E89" w:rsidRDefault="00D059C4" w:rsidP="00624AAD">
      <w:pPr>
        <w:pStyle w:val="1"/>
        <w:pBdr>
          <w:top w:val="single" w:sz="18" w:space="1" w:color="FF5050"/>
          <w:bottom w:val="single" w:sz="18" w:space="1" w:color="FF5050"/>
        </w:pBdr>
        <w:spacing w:after="120" w:line="240" w:lineRule="auto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5. Туризм в цифрах</w:t>
      </w:r>
      <w:bookmarkEnd w:id="34"/>
    </w:p>
    <w:p w:rsidR="00D059C4" w:rsidRPr="00474E89" w:rsidRDefault="00D059C4" w:rsidP="00624AAD">
      <w:pPr>
        <w:pStyle w:val="2"/>
        <w:pBdr>
          <w:top w:val="single" w:sz="4" w:space="1" w:color="FF5050"/>
          <w:bottom w:val="single" w:sz="4" w:space="1" w:color="FF5050"/>
        </w:pBdr>
        <w:spacing w:after="120" w:line="240" w:lineRule="auto"/>
        <w:rPr>
          <w:rFonts w:ascii="Times New Roman" w:hAnsi="Times New Roman"/>
          <w:color w:val="auto"/>
        </w:rPr>
      </w:pPr>
      <w:bookmarkStart w:id="35" w:name="_Toc432601647"/>
      <w:r w:rsidRPr="00474E89">
        <w:rPr>
          <w:rFonts w:ascii="Times New Roman" w:hAnsi="Times New Roman"/>
          <w:color w:val="auto"/>
        </w:rPr>
        <w:t>5.1. Туристские потоки</w:t>
      </w:r>
      <w:bookmarkEnd w:id="35"/>
    </w:p>
    <w:p w:rsidR="00D059C4" w:rsidRPr="005B5C76" w:rsidRDefault="00D059C4" w:rsidP="00624A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C76">
        <w:rPr>
          <w:rFonts w:ascii="Times New Roman" w:hAnsi="Times New Roman"/>
          <w:sz w:val="26"/>
          <w:szCs w:val="26"/>
        </w:rPr>
        <w:t xml:space="preserve">В Великой Губе осуществляет деятельность этнокультурный центр </w:t>
      </w:r>
      <w:r w:rsidR="00C96385">
        <w:rPr>
          <w:rFonts w:ascii="Times New Roman" w:hAnsi="Times New Roman"/>
          <w:sz w:val="26"/>
          <w:szCs w:val="26"/>
        </w:rPr>
        <w:t>«</w:t>
      </w:r>
      <w:proofErr w:type="spellStart"/>
      <w:r w:rsidRPr="005B5C76">
        <w:rPr>
          <w:rFonts w:ascii="Times New Roman" w:hAnsi="Times New Roman"/>
          <w:sz w:val="26"/>
          <w:szCs w:val="26"/>
        </w:rPr>
        <w:t>Заонежская</w:t>
      </w:r>
      <w:proofErr w:type="spellEnd"/>
      <w:r w:rsidRPr="005B5C76">
        <w:rPr>
          <w:rFonts w:ascii="Times New Roman" w:hAnsi="Times New Roman"/>
          <w:sz w:val="26"/>
          <w:szCs w:val="26"/>
        </w:rPr>
        <w:t xml:space="preserve"> изба</w:t>
      </w:r>
      <w:r w:rsidR="00C96385">
        <w:rPr>
          <w:rFonts w:ascii="Times New Roman" w:hAnsi="Times New Roman"/>
          <w:sz w:val="26"/>
          <w:szCs w:val="26"/>
        </w:rPr>
        <w:t>»</w:t>
      </w:r>
      <w:r w:rsidRPr="005B5C76">
        <w:rPr>
          <w:rFonts w:ascii="Times New Roman" w:hAnsi="Times New Roman"/>
          <w:sz w:val="26"/>
          <w:szCs w:val="26"/>
        </w:rPr>
        <w:t xml:space="preserve">, это ткацкая мастерская, возрождающая традиционные виды ткачества. Туристический - ремесленный центр с удовольствием посещают гости приезжающие в </w:t>
      </w:r>
      <w:proofErr w:type="spellStart"/>
      <w:r w:rsidRPr="005B5C76">
        <w:rPr>
          <w:rFonts w:ascii="Times New Roman" w:hAnsi="Times New Roman"/>
          <w:sz w:val="26"/>
          <w:szCs w:val="26"/>
        </w:rPr>
        <w:t>Заонежье</w:t>
      </w:r>
      <w:proofErr w:type="spellEnd"/>
      <w:r w:rsidRPr="005B5C76">
        <w:rPr>
          <w:rFonts w:ascii="Times New Roman" w:hAnsi="Times New Roman"/>
          <w:sz w:val="26"/>
          <w:szCs w:val="26"/>
        </w:rPr>
        <w:t>. Центр участвует в проведении сельских праздников, празднования на острове Кижи. Количество посещений центра более 300 человек.</w:t>
      </w:r>
    </w:p>
    <w:p w:rsidR="00D059C4" w:rsidRPr="005B5C76" w:rsidRDefault="00D059C4" w:rsidP="00624A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C76">
        <w:rPr>
          <w:rFonts w:ascii="Times New Roman" w:hAnsi="Times New Roman"/>
          <w:sz w:val="26"/>
          <w:szCs w:val="26"/>
        </w:rPr>
        <w:t xml:space="preserve">Праздник народных промыслов и ремесел </w:t>
      </w:r>
      <w:r w:rsidR="00C96385">
        <w:rPr>
          <w:rFonts w:ascii="Times New Roman" w:hAnsi="Times New Roman"/>
          <w:sz w:val="26"/>
          <w:szCs w:val="26"/>
        </w:rPr>
        <w:t>«</w:t>
      </w:r>
      <w:proofErr w:type="spellStart"/>
      <w:r w:rsidRPr="005B5C76">
        <w:rPr>
          <w:rFonts w:ascii="Times New Roman" w:hAnsi="Times New Roman"/>
          <w:sz w:val="26"/>
          <w:szCs w:val="26"/>
        </w:rPr>
        <w:t>Шуньгская</w:t>
      </w:r>
      <w:proofErr w:type="spellEnd"/>
      <w:r w:rsidRPr="005B5C76">
        <w:rPr>
          <w:rFonts w:ascii="Times New Roman" w:hAnsi="Times New Roman"/>
          <w:sz w:val="26"/>
          <w:szCs w:val="26"/>
        </w:rPr>
        <w:t xml:space="preserve"> ярмарка</w:t>
      </w:r>
      <w:r w:rsidR="00C96385">
        <w:rPr>
          <w:rFonts w:ascii="Times New Roman" w:hAnsi="Times New Roman"/>
          <w:sz w:val="26"/>
          <w:szCs w:val="26"/>
        </w:rPr>
        <w:t>»</w:t>
      </w:r>
      <w:r w:rsidRPr="005B5C76">
        <w:rPr>
          <w:rFonts w:ascii="Times New Roman" w:hAnsi="Times New Roman"/>
          <w:sz w:val="26"/>
          <w:szCs w:val="26"/>
        </w:rPr>
        <w:t xml:space="preserve">, проводится на территории района в течение 10-и лет. В празднике принимают участие более 40 ремесленников и народных умельцев (в возрасте от 20 до 75 лет), творческие коллективы из Шуньги, </w:t>
      </w:r>
      <w:proofErr w:type="spellStart"/>
      <w:r w:rsidRPr="005B5C76">
        <w:rPr>
          <w:rFonts w:ascii="Times New Roman" w:hAnsi="Times New Roman"/>
          <w:sz w:val="26"/>
          <w:szCs w:val="26"/>
        </w:rPr>
        <w:t>Толвуи</w:t>
      </w:r>
      <w:proofErr w:type="spellEnd"/>
      <w:r w:rsidRPr="005B5C76">
        <w:rPr>
          <w:rFonts w:ascii="Times New Roman" w:hAnsi="Times New Roman"/>
          <w:sz w:val="26"/>
          <w:szCs w:val="26"/>
        </w:rPr>
        <w:t xml:space="preserve">, Великой Губы, Медвежьегорска, о. Кижи. </w:t>
      </w:r>
    </w:p>
    <w:p w:rsidR="00D059C4" w:rsidRDefault="00D059C4" w:rsidP="00624AAD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bookmarkStart w:id="36" w:name="_Toc432601648"/>
      <w:r w:rsidRPr="005B5C76">
        <w:rPr>
          <w:rFonts w:ascii="Times New Roman" w:hAnsi="Times New Roman"/>
          <w:b w:val="0"/>
          <w:color w:val="auto"/>
        </w:rPr>
        <w:t>В районном музее за 2014 год  обслужено 950 чел., из них 650 чел. - число индивидуальных посещений, 300 чел. - число экскурсионных посещений,  проведено 5 выставок в выставочном зале музея, 89 экскурсий, проведено 9 массовых мероприятий, в которых задействовано 5500 человек. Число дней, открытых для посещения 310, выставочная площадь музея 261 кв. метр.</w:t>
      </w:r>
      <w:r w:rsidRPr="006E6C04">
        <w:t xml:space="preserve"> </w:t>
      </w:r>
    </w:p>
    <w:p w:rsidR="00D059C4" w:rsidRPr="00474E89" w:rsidRDefault="00D059C4" w:rsidP="00624AAD">
      <w:pPr>
        <w:pStyle w:val="2"/>
        <w:pBdr>
          <w:top w:val="single" w:sz="4" w:space="1" w:color="FF5050"/>
          <w:bottom w:val="single" w:sz="4" w:space="1" w:color="FF5050"/>
        </w:pBdr>
        <w:spacing w:after="120" w:line="240" w:lineRule="auto"/>
        <w:jc w:val="both"/>
        <w:rPr>
          <w:rFonts w:ascii="Times New Roman" w:hAnsi="Times New Roman"/>
          <w:color w:val="auto"/>
        </w:rPr>
      </w:pPr>
      <w:r w:rsidRPr="00474E89">
        <w:rPr>
          <w:rFonts w:ascii="Times New Roman" w:hAnsi="Times New Roman"/>
          <w:color w:val="auto"/>
        </w:rPr>
        <w:t>5.2. Процент заполняемости средств размещения района</w:t>
      </w:r>
      <w:bookmarkEnd w:id="36"/>
    </w:p>
    <w:p w:rsidR="00624AAD" w:rsidRPr="00624AAD" w:rsidRDefault="00624AAD" w:rsidP="00624AAD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7" w:name="_Toc432601649"/>
      <w:r w:rsidRPr="00624AAD">
        <w:rPr>
          <w:rFonts w:ascii="Times New Roman" w:hAnsi="Times New Roman"/>
          <w:sz w:val="24"/>
          <w:szCs w:val="24"/>
          <w:lang w:eastAsia="ru-RU"/>
        </w:rPr>
        <w:t>Информация отсутствует.</w:t>
      </w:r>
    </w:p>
    <w:p w:rsidR="00D059C4" w:rsidRPr="00474E89" w:rsidRDefault="00D059C4" w:rsidP="00624AAD">
      <w:pPr>
        <w:pStyle w:val="2"/>
        <w:pBdr>
          <w:top w:val="single" w:sz="4" w:space="1" w:color="FF5050"/>
          <w:bottom w:val="single" w:sz="4" w:space="1" w:color="FF5050"/>
        </w:pBdr>
        <w:spacing w:after="120" w:line="240" w:lineRule="auto"/>
        <w:rPr>
          <w:rFonts w:ascii="Times New Roman" w:hAnsi="Times New Roman"/>
          <w:color w:val="auto"/>
        </w:rPr>
      </w:pPr>
      <w:r w:rsidRPr="00474E89">
        <w:rPr>
          <w:rFonts w:ascii="Times New Roman" w:hAnsi="Times New Roman"/>
          <w:color w:val="auto"/>
        </w:rPr>
        <w:t>5.3. Инвестиционные проекты</w:t>
      </w:r>
      <w:bookmarkEnd w:id="37"/>
    </w:p>
    <w:p w:rsidR="00D059C4" w:rsidRPr="00474E89" w:rsidRDefault="00D059C4" w:rsidP="000B6DC4">
      <w:pPr>
        <w:pStyle w:val="3"/>
        <w:spacing w:after="120" w:line="240" w:lineRule="auto"/>
        <w:rPr>
          <w:rFonts w:ascii="Times New Roman" w:hAnsi="Times New Roman"/>
          <w:color w:val="auto"/>
          <w:sz w:val="26"/>
          <w:szCs w:val="26"/>
        </w:rPr>
      </w:pPr>
      <w:bookmarkStart w:id="38" w:name="_Toc432601650"/>
      <w:r w:rsidRPr="00474E89">
        <w:rPr>
          <w:rFonts w:ascii="Times New Roman" w:hAnsi="Times New Roman"/>
          <w:color w:val="auto"/>
          <w:sz w:val="26"/>
          <w:szCs w:val="26"/>
        </w:rPr>
        <w:t>5.3.1. Осуществляемые в настоящее время проекты</w:t>
      </w:r>
      <w:bookmarkEnd w:id="38"/>
    </w:p>
    <w:p w:rsidR="00D059C4" w:rsidRPr="006E6C04" w:rsidRDefault="00D059C4" w:rsidP="00624AAD">
      <w:pPr>
        <w:pStyle w:val="ac"/>
        <w:spacing w:line="240" w:lineRule="auto"/>
        <w:ind w:firstLine="709"/>
        <w:rPr>
          <w:sz w:val="26"/>
          <w:szCs w:val="26"/>
        </w:rPr>
      </w:pPr>
      <w:bookmarkStart w:id="39" w:name="_Toc432601651"/>
      <w:r w:rsidRPr="006E6C04">
        <w:rPr>
          <w:sz w:val="26"/>
          <w:szCs w:val="26"/>
        </w:rPr>
        <w:t>Основная проблема в развитии отрасли – отсутствие инвесторов</w:t>
      </w:r>
      <w:r>
        <w:rPr>
          <w:sz w:val="26"/>
          <w:szCs w:val="26"/>
        </w:rPr>
        <w:t>.</w:t>
      </w:r>
      <w:r w:rsidRPr="006E6C0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E6C04">
        <w:rPr>
          <w:sz w:val="26"/>
          <w:szCs w:val="26"/>
        </w:rPr>
        <w:t xml:space="preserve">аправлены предложения на имя руководителя ОАО </w:t>
      </w:r>
      <w:r w:rsidR="00C96385">
        <w:rPr>
          <w:sz w:val="26"/>
          <w:szCs w:val="26"/>
        </w:rPr>
        <w:t>«</w:t>
      </w:r>
      <w:r w:rsidRPr="006E6C04">
        <w:rPr>
          <w:sz w:val="26"/>
          <w:szCs w:val="26"/>
        </w:rPr>
        <w:t>Корпорация развития Республики Карелия</w:t>
      </w:r>
      <w:r w:rsidR="00C96385">
        <w:rPr>
          <w:sz w:val="26"/>
          <w:szCs w:val="26"/>
        </w:rPr>
        <w:t>»</w:t>
      </w:r>
      <w:r w:rsidRPr="006E6C04">
        <w:rPr>
          <w:sz w:val="26"/>
          <w:szCs w:val="26"/>
        </w:rPr>
        <w:t>. В качестве предложений оговорены ряд возможностей для развития отрасли.</w:t>
      </w:r>
    </w:p>
    <w:p w:rsidR="00D059C4" w:rsidRPr="00474E89" w:rsidRDefault="00D059C4" w:rsidP="000B6DC4">
      <w:pPr>
        <w:pStyle w:val="3"/>
        <w:spacing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lastRenderedPageBreak/>
        <w:t>5.3.2. Предлагаемые для инвестиции проекты</w:t>
      </w:r>
      <w:bookmarkEnd w:id="39"/>
    </w:p>
    <w:p w:rsidR="00624AAD" w:rsidRPr="00624AAD" w:rsidRDefault="00624AAD" w:rsidP="00624AAD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4AAD">
        <w:rPr>
          <w:rFonts w:ascii="Times New Roman" w:hAnsi="Times New Roman"/>
          <w:sz w:val="24"/>
          <w:szCs w:val="24"/>
          <w:lang w:eastAsia="ru-RU"/>
        </w:rPr>
        <w:t>Информация отсутствует.</w:t>
      </w:r>
    </w:p>
    <w:p w:rsidR="00D059C4" w:rsidRPr="00474E89" w:rsidRDefault="00D059C4" w:rsidP="00624AA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059C4" w:rsidRPr="00474E89" w:rsidSect="00C96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B4" w:rsidRDefault="003371B4" w:rsidP="00240CDE">
      <w:pPr>
        <w:spacing w:after="0" w:line="240" w:lineRule="auto"/>
      </w:pPr>
      <w:r>
        <w:separator/>
      </w:r>
    </w:p>
  </w:endnote>
  <w:endnote w:type="continuationSeparator" w:id="0">
    <w:p w:rsidR="003371B4" w:rsidRDefault="003371B4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B4" w:rsidRDefault="003371B4" w:rsidP="00240CDE">
      <w:pPr>
        <w:spacing w:after="0" w:line="240" w:lineRule="auto"/>
      </w:pPr>
      <w:r>
        <w:separator/>
      </w:r>
    </w:p>
  </w:footnote>
  <w:footnote w:type="continuationSeparator" w:id="0">
    <w:p w:rsidR="003371B4" w:rsidRDefault="003371B4" w:rsidP="00240CDE">
      <w:pPr>
        <w:spacing w:after="0" w:line="240" w:lineRule="auto"/>
      </w:pPr>
      <w:r>
        <w:continuationSeparator/>
      </w:r>
    </w:p>
  </w:footnote>
  <w:footnote w:id="1">
    <w:p w:rsidR="007C250A" w:rsidRDefault="007C250A">
      <w:pPr>
        <w:pStyle w:val="a4"/>
      </w:pPr>
      <w:r>
        <w:rPr>
          <w:rStyle w:val="a6"/>
        </w:rPr>
        <w:footnoteRef/>
      </w:r>
      <w:r>
        <w:t xml:space="preserve"> </w:t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28"/>
    <w:multiLevelType w:val="multilevel"/>
    <w:tmpl w:val="204E94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EC4BA7"/>
    <w:multiLevelType w:val="multilevel"/>
    <w:tmpl w:val="0E203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AAB74C4"/>
    <w:multiLevelType w:val="multilevel"/>
    <w:tmpl w:val="BD1A06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4"/>
    <w:rsid w:val="000005C9"/>
    <w:rsid w:val="00015B25"/>
    <w:rsid w:val="00015FE5"/>
    <w:rsid w:val="000233A8"/>
    <w:rsid w:val="00040F5E"/>
    <w:rsid w:val="00052D72"/>
    <w:rsid w:val="00060A9B"/>
    <w:rsid w:val="000659D6"/>
    <w:rsid w:val="00070F26"/>
    <w:rsid w:val="00096316"/>
    <w:rsid w:val="00096748"/>
    <w:rsid w:val="000B6DC4"/>
    <w:rsid w:val="000E16C9"/>
    <w:rsid w:val="000E7DD3"/>
    <w:rsid w:val="00115C35"/>
    <w:rsid w:val="00124E12"/>
    <w:rsid w:val="00125440"/>
    <w:rsid w:val="00131698"/>
    <w:rsid w:val="00142FEC"/>
    <w:rsid w:val="001514F3"/>
    <w:rsid w:val="00157B81"/>
    <w:rsid w:val="00171A30"/>
    <w:rsid w:val="00184DC2"/>
    <w:rsid w:val="001C1A0A"/>
    <w:rsid w:val="001C595E"/>
    <w:rsid w:val="001D2AD1"/>
    <w:rsid w:val="001E5338"/>
    <w:rsid w:val="0022592B"/>
    <w:rsid w:val="00240CDE"/>
    <w:rsid w:val="00242EFD"/>
    <w:rsid w:val="002622E4"/>
    <w:rsid w:val="00271BAC"/>
    <w:rsid w:val="00295BC0"/>
    <w:rsid w:val="002A7064"/>
    <w:rsid w:val="002C140B"/>
    <w:rsid w:val="002D37A4"/>
    <w:rsid w:val="003371B4"/>
    <w:rsid w:val="00343D1B"/>
    <w:rsid w:val="00360768"/>
    <w:rsid w:val="00374DDB"/>
    <w:rsid w:val="0039220C"/>
    <w:rsid w:val="00397C52"/>
    <w:rsid w:val="003A7618"/>
    <w:rsid w:val="003D5016"/>
    <w:rsid w:val="003E0526"/>
    <w:rsid w:val="004158E7"/>
    <w:rsid w:val="0046676D"/>
    <w:rsid w:val="00474E89"/>
    <w:rsid w:val="00490FF8"/>
    <w:rsid w:val="004A7667"/>
    <w:rsid w:val="004C6464"/>
    <w:rsid w:val="004F1790"/>
    <w:rsid w:val="005066FA"/>
    <w:rsid w:val="00527451"/>
    <w:rsid w:val="00527ECA"/>
    <w:rsid w:val="00532C6C"/>
    <w:rsid w:val="005519F0"/>
    <w:rsid w:val="0055323D"/>
    <w:rsid w:val="00557C14"/>
    <w:rsid w:val="00561B3E"/>
    <w:rsid w:val="00593685"/>
    <w:rsid w:val="0059600C"/>
    <w:rsid w:val="005B5C76"/>
    <w:rsid w:val="005E0762"/>
    <w:rsid w:val="005E3DD3"/>
    <w:rsid w:val="005E47EA"/>
    <w:rsid w:val="00614DAC"/>
    <w:rsid w:val="00624AAD"/>
    <w:rsid w:val="0062572F"/>
    <w:rsid w:val="006406EE"/>
    <w:rsid w:val="006544C8"/>
    <w:rsid w:val="00655320"/>
    <w:rsid w:val="00655C37"/>
    <w:rsid w:val="006675C2"/>
    <w:rsid w:val="006718E3"/>
    <w:rsid w:val="006811BF"/>
    <w:rsid w:val="0068597A"/>
    <w:rsid w:val="006B35D8"/>
    <w:rsid w:val="006C0E24"/>
    <w:rsid w:val="006E6C04"/>
    <w:rsid w:val="006F12AF"/>
    <w:rsid w:val="006F1851"/>
    <w:rsid w:val="0070404C"/>
    <w:rsid w:val="007148F9"/>
    <w:rsid w:val="00715FEA"/>
    <w:rsid w:val="007215F7"/>
    <w:rsid w:val="007324CF"/>
    <w:rsid w:val="00750A71"/>
    <w:rsid w:val="00780253"/>
    <w:rsid w:val="0078265F"/>
    <w:rsid w:val="00785C63"/>
    <w:rsid w:val="00792862"/>
    <w:rsid w:val="007A0701"/>
    <w:rsid w:val="007C250A"/>
    <w:rsid w:val="007D05BF"/>
    <w:rsid w:val="007D4F3B"/>
    <w:rsid w:val="007D69BD"/>
    <w:rsid w:val="00800554"/>
    <w:rsid w:val="00814581"/>
    <w:rsid w:val="008229FE"/>
    <w:rsid w:val="008345DC"/>
    <w:rsid w:val="00834916"/>
    <w:rsid w:val="00837E84"/>
    <w:rsid w:val="00847128"/>
    <w:rsid w:val="00847937"/>
    <w:rsid w:val="00854B6B"/>
    <w:rsid w:val="00856EF9"/>
    <w:rsid w:val="008609E2"/>
    <w:rsid w:val="008B3496"/>
    <w:rsid w:val="008B3B72"/>
    <w:rsid w:val="008D13C4"/>
    <w:rsid w:val="008E4935"/>
    <w:rsid w:val="008E59BF"/>
    <w:rsid w:val="008E7AB2"/>
    <w:rsid w:val="008F207D"/>
    <w:rsid w:val="009044FE"/>
    <w:rsid w:val="009067B0"/>
    <w:rsid w:val="00912364"/>
    <w:rsid w:val="00925100"/>
    <w:rsid w:val="00940357"/>
    <w:rsid w:val="00942AE6"/>
    <w:rsid w:val="00942FD4"/>
    <w:rsid w:val="009457F1"/>
    <w:rsid w:val="00947930"/>
    <w:rsid w:val="00955633"/>
    <w:rsid w:val="0096312C"/>
    <w:rsid w:val="009646F4"/>
    <w:rsid w:val="00965962"/>
    <w:rsid w:val="0097098F"/>
    <w:rsid w:val="00971395"/>
    <w:rsid w:val="00981696"/>
    <w:rsid w:val="009D0358"/>
    <w:rsid w:val="009E2293"/>
    <w:rsid w:val="00A07998"/>
    <w:rsid w:val="00A11384"/>
    <w:rsid w:val="00A1184C"/>
    <w:rsid w:val="00A11E92"/>
    <w:rsid w:val="00A22E23"/>
    <w:rsid w:val="00A3284C"/>
    <w:rsid w:val="00A53D2A"/>
    <w:rsid w:val="00A668BF"/>
    <w:rsid w:val="00A66EB0"/>
    <w:rsid w:val="00A76E69"/>
    <w:rsid w:val="00A84926"/>
    <w:rsid w:val="00AA090F"/>
    <w:rsid w:val="00AB4F89"/>
    <w:rsid w:val="00AF20A4"/>
    <w:rsid w:val="00B0015C"/>
    <w:rsid w:val="00B34D22"/>
    <w:rsid w:val="00B37CDF"/>
    <w:rsid w:val="00B470A9"/>
    <w:rsid w:val="00B5352C"/>
    <w:rsid w:val="00B87426"/>
    <w:rsid w:val="00B945D3"/>
    <w:rsid w:val="00B94BD7"/>
    <w:rsid w:val="00BA4907"/>
    <w:rsid w:val="00BB14CE"/>
    <w:rsid w:val="00BC18B9"/>
    <w:rsid w:val="00BD04E5"/>
    <w:rsid w:val="00BD0629"/>
    <w:rsid w:val="00BD41B1"/>
    <w:rsid w:val="00BF4226"/>
    <w:rsid w:val="00C00AF1"/>
    <w:rsid w:val="00C01E23"/>
    <w:rsid w:val="00C02634"/>
    <w:rsid w:val="00C21F63"/>
    <w:rsid w:val="00C36AB5"/>
    <w:rsid w:val="00C607D6"/>
    <w:rsid w:val="00C70543"/>
    <w:rsid w:val="00C77232"/>
    <w:rsid w:val="00C93526"/>
    <w:rsid w:val="00C96385"/>
    <w:rsid w:val="00CA6359"/>
    <w:rsid w:val="00CC7608"/>
    <w:rsid w:val="00CE1265"/>
    <w:rsid w:val="00CE267E"/>
    <w:rsid w:val="00D059C4"/>
    <w:rsid w:val="00D137A3"/>
    <w:rsid w:val="00D37B1B"/>
    <w:rsid w:val="00D60296"/>
    <w:rsid w:val="00D64474"/>
    <w:rsid w:val="00D64DA1"/>
    <w:rsid w:val="00D7659E"/>
    <w:rsid w:val="00D93B8E"/>
    <w:rsid w:val="00DA7CA0"/>
    <w:rsid w:val="00DB20BC"/>
    <w:rsid w:val="00DD2B18"/>
    <w:rsid w:val="00DF56C8"/>
    <w:rsid w:val="00E06670"/>
    <w:rsid w:val="00E072E1"/>
    <w:rsid w:val="00E2577E"/>
    <w:rsid w:val="00E330C7"/>
    <w:rsid w:val="00E33262"/>
    <w:rsid w:val="00E423F7"/>
    <w:rsid w:val="00E4757C"/>
    <w:rsid w:val="00E52A93"/>
    <w:rsid w:val="00E8146E"/>
    <w:rsid w:val="00E86035"/>
    <w:rsid w:val="00E97D0D"/>
    <w:rsid w:val="00EC3366"/>
    <w:rsid w:val="00ED6E1D"/>
    <w:rsid w:val="00EE1421"/>
    <w:rsid w:val="00F15EC2"/>
    <w:rsid w:val="00F21A6C"/>
    <w:rsid w:val="00F24393"/>
    <w:rsid w:val="00F2495D"/>
    <w:rsid w:val="00F32600"/>
    <w:rsid w:val="00F47FD0"/>
    <w:rsid w:val="00F53399"/>
    <w:rsid w:val="00F57174"/>
    <w:rsid w:val="00F67C65"/>
    <w:rsid w:val="00F82E0D"/>
    <w:rsid w:val="00FC2B81"/>
    <w:rsid w:val="00FD5B95"/>
    <w:rsid w:val="00FF53A3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32C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C96385"/>
    <w:pPr>
      <w:tabs>
        <w:tab w:val="left" w:pos="440"/>
        <w:tab w:val="right" w:leader="dot" w:pos="14459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99"/>
    <w:rsid w:val="00C96385"/>
    <w:pPr>
      <w:tabs>
        <w:tab w:val="left" w:pos="880"/>
        <w:tab w:val="right" w:leader="dot" w:pos="14459"/>
      </w:tabs>
      <w:spacing w:after="100" w:line="240" w:lineRule="auto"/>
      <w:ind w:left="220"/>
    </w:pPr>
  </w:style>
  <w:style w:type="paragraph" w:styleId="31">
    <w:name w:val="toc 3"/>
    <w:basedOn w:val="a"/>
    <w:next w:val="a"/>
    <w:autoRedefine/>
    <w:uiPriority w:val="99"/>
    <w:rsid w:val="00C96385"/>
    <w:pPr>
      <w:tabs>
        <w:tab w:val="left" w:pos="1320"/>
        <w:tab w:val="right" w:leader="dot" w:pos="14459"/>
      </w:tabs>
      <w:spacing w:after="100" w:line="240" w:lineRule="auto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4F1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B4F89"/>
    <w:pPr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15FE5"/>
    <w:rPr>
      <w:rFonts w:cs="Times New Roman"/>
      <w:lang w:eastAsia="en-US"/>
    </w:rPr>
  </w:style>
  <w:style w:type="character" w:customStyle="1" w:styleId="WW8Num1z3">
    <w:name w:val="WW8Num1z3"/>
    <w:uiPriority w:val="99"/>
    <w:rsid w:val="00AB4F8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AB4F89"/>
  </w:style>
  <w:style w:type="paragraph" w:customStyle="1" w:styleId="ConsPlusNormal">
    <w:name w:val="ConsPlusNormal"/>
    <w:uiPriority w:val="99"/>
    <w:rsid w:val="008E59BF"/>
    <w:pPr>
      <w:widowControl w:val="0"/>
      <w:autoSpaceDE w:val="0"/>
      <w:autoSpaceDN w:val="0"/>
    </w:pPr>
    <w:rPr>
      <w:rFonts w:ascii="Times New Roman" w:hAnsi="Times New Roman"/>
      <w:sz w:val="26"/>
      <w:szCs w:val="20"/>
    </w:rPr>
  </w:style>
  <w:style w:type="paragraph" w:customStyle="1" w:styleId="ae">
    <w:name w:val="Знак Знак Знак Знак"/>
    <w:basedOn w:val="a"/>
    <w:uiPriority w:val="99"/>
    <w:rsid w:val="0065532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uiPriority w:val="99"/>
    <w:rsid w:val="0065532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rsid w:val="00FC2B8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1049"/>
    <w:rPr>
      <w:lang w:eastAsia="en-US"/>
    </w:rPr>
  </w:style>
  <w:style w:type="paragraph" w:styleId="af">
    <w:name w:val="Body Text"/>
    <w:basedOn w:val="a"/>
    <w:link w:val="af0"/>
    <w:uiPriority w:val="99"/>
    <w:rsid w:val="00184D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21049"/>
    <w:rPr>
      <w:lang w:eastAsia="en-US"/>
    </w:rPr>
  </w:style>
  <w:style w:type="paragraph" w:styleId="af1">
    <w:name w:val="header"/>
    <w:basedOn w:val="a"/>
    <w:link w:val="af2"/>
    <w:uiPriority w:val="99"/>
    <w:unhideWhenUsed/>
    <w:rsid w:val="0065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5C37"/>
    <w:rPr>
      <w:lang w:eastAsia="en-US"/>
    </w:rPr>
  </w:style>
  <w:style w:type="paragraph" w:styleId="af3">
    <w:name w:val="footer"/>
    <w:basedOn w:val="a"/>
    <w:link w:val="af4"/>
    <w:uiPriority w:val="99"/>
    <w:unhideWhenUsed/>
    <w:rsid w:val="0065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5C3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32C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C96385"/>
    <w:pPr>
      <w:tabs>
        <w:tab w:val="left" w:pos="440"/>
        <w:tab w:val="right" w:leader="dot" w:pos="14459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99"/>
    <w:rsid w:val="00C96385"/>
    <w:pPr>
      <w:tabs>
        <w:tab w:val="left" w:pos="880"/>
        <w:tab w:val="right" w:leader="dot" w:pos="14459"/>
      </w:tabs>
      <w:spacing w:after="100" w:line="240" w:lineRule="auto"/>
      <w:ind w:left="220"/>
    </w:pPr>
  </w:style>
  <w:style w:type="paragraph" w:styleId="31">
    <w:name w:val="toc 3"/>
    <w:basedOn w:val="a"/>
    <w:next w:val="a"/>
    <w:autoRedefine/>
    <w:uiPriority w:val="99"/>
    <w:rsid w:val="00C96385"/>
    <w:pPr>
      <w:tabs>
        <w:tab w:val="left" w:pos="1320"/>
        <w:tab w:val="right" w:leader="dot" w:pos="14459"/>
      </w:tabs>
      <w:spacing w:after="100" w:line="240" w:lineRule="auto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4F1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B4F89"/>
    <w:pPr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15FE5"/>
    <w:rPr>
      <w:rFonts w:cs="Times New Roman"/>
      <w:lang w:eastAsia="en-US"/>
    </w:rPr>
  </w:style>
  <w:style w:type="character" w:customStyle="1" w:styleId="WW8Num1z3">
    <w:name w:val="WW8Num1z3"/>
    <w:uiPriority w:val="99"/>
    <w:rsid w:val="00AB4F8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AB4F89"/>
  </w:style>
  <w:style w:type="paragraph" w:customStyle="1" w:styleId="ConsPlusNormal">
    <w:name w:val="ConsPlusNormal"/>
    <w:uiPriority w:val="99"/>
    <w:rsid w:val="008E59BF"/>
    <w:pPr>
      <w:widowControl w:val="0"/>
      <w:autoSpaceDE w:val="0"/>
      <w:autoSpaceDN w:val="0"/>
    </w:pPr>
    <w:rPr>
      <w:rFonts w:ascii="Times New Roman" w:hAnsi="Times New Roman"/>
      <w:sz w:val="26"/>
      <w:szCs w:val="20"/>
    </w:rPr>
  </w:style>
  <w:style w:type="paragraph" w:customStyle="1" w:styleId="ae">
    <w:name w:val="Знак Знак Знак Знак"/>
    <w:basedOn w:val="a"/>
    <w:uiPriority w:val="99"/>
    <w:rsid w:val="0065532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uiPriority w:val="99"/>
    <w:rsid w:val="0065532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rsid w:val="00FC2B8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1049"/>
    <w:rPr>
      <w:lang w:eastAsia="en-US"/>
    </w:rPr>
  </w:style>
  <w:style w:type="paragraph" w:styleId="af">
    <w:name w:val="Body Text"/>
    <w:basedOn w:val="a"/>
    <w:link w:val="af0"/>
    <w:uiPriority w:val="99"/>
    <w:rsid w:val="00184D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21049"/>
    <w:rPr>
      <w:lang w:eastAsia="en-US"/>
    </w:rPr>
  </w:style>
  <w:style w:type="paragraph" w:styleId="af1">
    <w:name w:val="header"/>
    <w:basedOn w:val="a"/>
    <w:link w:val="af2"/>
    <w:uiPriority w:val="99"/>
    <w:unhideWhenUsed/>
    <w:rsid w:val="0065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5C37"/>
    <w:rPr>
      <w:lang w:eastAsia="en-US"/>
    </w:rPr>
  </w:style>
  <w:style w:type="paragraph" w:styleId="af3">
    <w:name w:val="footer"/>
    <w:basedOn w:val="a"/>
    <w:link w:val="af4"/>
    <w:uiPriority w:val="99"/>
    <w:unhideWhenUsed/>
    <w:rsid w:val="0065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5C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1%D0%B5,_%D0%A0%D1%83%D1%84%D0%B8%D0%BD_%D0%9C%D0%B8%D1%85%D0%B0%D0%B9%D0%BB%D0%BE%D0%B2%D0%B8%D1%87" TargetMode="External"/><Relationship Id="rId13" Type="http://schemas.openxmlformats.org/officeDocument/2006/relationships/hyperlink" Target="http://www.ticrk.ru/ru/rests/12515.html" TargetMode="External"/><Relationship Id="rId18" Type="http://schemas.openxmlformats.org/officeDocument/2006/relationships/hyperlink" Target="http://medvegh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-ostrov.ru" TargetMode="External"/><Relationship Id="rId17" Type="http://schemas.openxmlformats.org/officeDocument/2006/relationships/hyperlink" Target="http://www.ticrk.ru/ru/rests/3008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crk.ru/ru/rests/3252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one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crk.ru/ru/rests/21144.html" TargetMode="External"/><Relationship Id="rId10" Type="http://schemas.openxmlformats.org/officeDocument/2006/relationships/hyperlink" Target="http://beartou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2%D0%B5%D1%82%D1%81%D0%BA%D0%BE-%D1%84%D0%B8%D0%BD%D1%81%D0%BA%D0%B0%D1%8F_%D0%B2%D0%BE%D0%B9%D0%BD%D0%B0_%281941%E2%80%941944%29" TargetMode="External"/><Relationship Id="rId14" Type="http://schemas.openxmlformats.org/officeDocument/2006/relationships/hyperlink" Target="http://www.ticrk.ru/ru/rests/325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Tatyana V. Leonidova</cp:lastModifiedBy>
  <cp:revision>6</cp:revision>
  <cp:lastPrinted>2015-11-24T13:17:00Z</cp:lastPrinted>
  <dcterms:created xsi:type="dcterms:W3CDTF">2015-11-24T13:45:00Z</dcterms:created>
  <dcterms:modified xsi:type="dcterms:W3CDTF">2016-04-27T13:17:00Z</dcterms:modified>
</cp:coreProperties>
</file>